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8DF01" w14:textId="68336280" w:rsidR="00740DF1" w:rsidRPr="00492C51" w:rsidRDefault="0045131F" w:rsidP="00740DF1">
      <w:pPr>
        <w:pStyle w:val="Titre1"/>
        <w:jc w:val="center"/>
        <w:rPr>
          <w:b/>
          <w:bCs/>
          <w:color w:val="1F3864" w:themeColor="accent1" w:themeShade="80"/>
          <w:sz w:val="48"/>
          <w:szCs w:val="48"/>
        </w:rPr>
      </w:pPr>
      <w:r w:rsidRPr="00492C51">
        <w:rPr>
          <w:b/>
          <w:bCs/>
          <w:color w:val="1F3864" w:themeColor="accent1" w:themeShade="80"/>
          <w:sz w:val="48"/>
          <w:szCs w:val="48"/>
        </w:rPr>
        <w:t xml:space="preserve">Les </w:t>
      </w:r>
      <w:r w:rsidR="00225C13" w:rsidRPr="00492C51">
        <w:rPr>
          <w:b/>
          <w:bCs/>
          <w:color w:val="1F3864" w:themeColor="accent1" w:themeShade="80"/>
          <w:sz w:val="48"/>
          <w:szCs w:val="48"/>
        </w:rPr>
        <w:t>Calanques</w:t>
      </w:r>
    </w:p>
    <w:p w14:paraId="3C61DEF5" w14:textId="1FD32430" w:rsidR="00A816AE" w:rsidRPr="00492C51" w:rsidRDefault="00A816AE" w:rsidP="00694899">
      <w:pPr>
        <w:rPr>
          <w:color w:val="1F3864" w:themeColor="accent1" w:themeShade="80"/>
          <w:sz w:val="28"/>
          <w:szCs w:val="28"/>
          <w:u w:val="double"/>
        </w:rPr>
      </w:pPr>
    </w:p>
    <w:p w14:paraId="5FADA2E8" w14:textId="1D2B9C24" w:rsidR="00694899" w:rsidRPr="00492C51" w:rsidRDefault="00A816AE" w:rsidP="00694899">
      <w:pPr>
        <w:rPr>
          <w:color w:val="1F3864" w:themeColor="accent1" w:themeShade="80"/>
          <w:sz w:val="28"/>
          <w:szCs w:val="28"/>
          <w:u w:val="double"/>
        </w:rPr>
      </w:pPr>
      <w:r w:rsidRPr="00492C51">
        <w:rPr>
          <w:color w:val="1F3864" w:themeColor="accent1" w:themeShade="80"/>
          <w:sz w:val="28"/>
          <w:szCs w:val="28"/>
          <w:u w:val="double"/>
        </w:rPr>
        <w:t xml:space="preserve">Introduction : </w:t>
      </w:r>
    </w:p>
    <w:p w14:paraId="4CE1FCF0" w14:textId="531421A3" w:rsidR="005F48EE" w:rsidRPr="00492C51" w:rsidRDefault="00492C51" w:rsidP="005F48EE">
      <w:pPr>
        <w:jc w:val="both"/>
        <w:rPr>
          <w:color w:val="1F3864" w:themeColor="accent1" w:themeShade="80"/>
          <w:sz w:val="28"/>
          <w:szCs w:val="28"/>
        </w:rPr>
      </w:pPr>
      <w:r w:rsidRPr="00492C51">
        <w:rPr>
          <w:noProof/>
          <w:color w:val="1F3864" w:themeColor="accent1" w:themeShade="80"/>
        </w:rPr>
        <w:drawing>
          <wp:anchor distT="0" distB="0" distL="114300" distR="114300" simplePos="0" relativeHeight="251658240" behindDoc="0" locked="0" layoutInCell="1" allowOverlap="1" wp14:anchorId="74124ABE" wp14:editId="275C1EFC">
            <wp:simplePos x="0" y="0"/>
            <wp:positionH relativeFrom="margin">
              <wp:align>right</wp:align>
            </wp:positionH>
            <wp:positionV relativeFrom="page">
              <wp:posOffset>4069080</wp:posOffset>
            </wp:positionV>
            <wp:extent cx="5760720" cy="3841750"/>
            <wp:effectExtent l="0" t="0" r="0" b="6350"/>
            <wp:wrapSquare wrapText="bothSides"/>
            <wp:docPr id="584199491" name="Image 1" descr="Les calanques de Marseille - SNCF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lanques de Marseille - SNCF Conn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anchor>
        </w:drawing>
      </w:r>
      <w:r w:rsidR="004374A8" w:rsidRPr="00492C51">
        <w:rPr>
          <w:color w:val="1F3864" w:themeColor="accent1" w:themeShade="80"/>
          <w:sz w:val="28"/>
          <w:szCs w:val="28"/>
        </w:rPr>
        <w:t>Le parc national des Calanques</w:t>
      </w:r>
      <w:r w:rsidR="00F74246" w:rsidRPr="00492C51">
        <w:rPr>
          <w:color w:val="1F3864" w:themeColor="accent1" w:themeShade="80"/>
          <w:sz w:val="28"/>
          <w:szCs w:val="28"/>
        </w:rPr>
        <w:t>, f</w:t>
      </w:r>
      <w:r w:rsidR="004374A8" w:rsidRPr="00492C51">
        <w:rPr>
          <w:color w:val="1F3864" w:themeColor="accent1" w:themeShade="80"/>
          <w:sz w:val="28"/>
          <w:szCs w:val="28"/>
        </w:rPr>
        <w:t>ait</w:t>
      </w:r>
      <w:r w:rsidR="00F74246" w:rsidRPr="00492C51">
        <w:rPr>
          <w:color w:val="1F3864" w:themeColor="accent1" w:themeShade="80"/>
          <w:sz w:val="28"/>
          <w:szCs w:val="28"/>
        </w:rPr>
        <w:t xml:space="preserve"> la renommée de Marseille</w:t>
      </w:r>
      <w:r w:rsidR="004374A8" w:rsidRPr="00492C51">
        <w:rPr>
          <w:color w:val="1F3864" w:themeColor="accent1" w:themeShade="80"/>
          <w:sz w:val="28"/>
          <w:szCs w:val="28"/>
        </w:rPr>
        <w:t xml:space="preserve">. </w:t>
      </w:r>
      <w:r w:rsidR="00D54E17" w:rsidRPr="00492C51">
        <w:rPr>
          <w:color w:val="1F3864" w:themeColor="accent1" w:themeShade="80"/>
          <w:sz w:val="28"/>
          <w:szCs w:val="28"/>
        </w:rPr>
        <w:t xml:space="preserve">Les Calanques sont </w:t>
      </w:r>
      <w:r w:rsidR="002666FB" w:rsidRPr="00492C51">
        <w:rPr>
          <w:color w:val="1F3864" w:themeColor="accent1" w:themeShade="80"/>
          <w:sz w:val="28"/>
          <w:szCs w:val="28"/>
        </w:rPr>
        <w:t>constituées</w:t>
      </w:r>
      <w:r w:rsidR="00D54E17" w:rsidRPr="00492C51">
        <w:rPr>
          <w:color w:val="1F3864" w:themeColor="accent1" w:themeShade="80"/>
          <w:sz w:val="28"/>
          <w:szCs w:val="28"/>
        </w:rPr>
        <w:t xml:space="preserve"> de trois grands massifs montagneux</w:t>
      </w:r>
      <w:r w:rsidR="002666FB" w:rsidRPr="00492C51">
        <w:rPr>
          <w:color w:val="1F3864" w:themeColor="accent1" w:themeShade="80"/>
          <w:sz w:val="28"/>
          <w:szCs w:val="28"/>
        </w:rPr>
        <w:t xml:space="preserve"> entourées de villes, de </w:t>
      </w:r>
      <w:r w:rsidR="002B4A5E" w:rsidRPr="00492C51">
        <w:rPr>
          <w:color w:val="1F3864" w:themeColor="accent1" w:themeShade="80"/>
          <w:sz w:val="28"/>
          <w:szCs w:val="28"/>
        </w:rPr>
        <w:t>vallées, de plaines et de la mer méditerranéenne</w:t>
      </w:r>
      <w:r w:rsidR="00DB4E83" w:rsidRPr="00492C51">
        <w:rPr>
          <w:color w:val="1F3864" w:themeColor="accent1" w:themeShade="80"/>
          <w:sz w:val="28"/>
          <w:szCs w:val="28"/>
        </w:rPr>
        <w:t xml:space="preserve">. 8 500 hectares </w:t>
      </w:r>
      <w:r w:rsidR="0058751D" w:rsidRPr="00492C51">
        <w:rPr>
          <w:color w:val="1F3864" w:themeColor="accent1" w:themeShade="80"/>
          <w:sz w:val="28"/>
          <w:szCs w:val="28"/>
        </w:rPr>
        <w:t>pour la partie terrestre et 43 500 hectares pour la partie marine.</w:t>
      </w:r>
      <w:r w:rsidR="002B4A5E" w:rsidRPr="00492C51">
        <w:rPr>
          <w:color w:val="1F3864" w:themeColor="accent1" w:themeShade="80"/>
          <w:sz w:val="28"/>
          <w:szCs w:val="28"/>
        </w:rPr>
        <w:t xml:space="preserve"> </w:t>
      </w:r>
      <w:r w:rsidR="005F48EE" w:rsidRPr="00492C51">
        <w:rPr>
          <w:color w:val="1F3864" w:themeColor="accent1" w:themeShade="80"/>
          <w:sz w:val="28"/>
          <w:szCs w:val="28"/>
        </w:rPr>
        <w:t>Son paysage regorge de mystères et secret</w:t>
      </w:r>
      <w:r w:rsidR="00FB22B1" w:rsidRPr="00492C51">
        <w:rPr>
          <w:color w:val="1F3864" w:themeColor="accent1" w:themeShade="80"/>
          <w:sz w:val="28"/>
          <w:szCs w:val="28"/>
        </w:rPr>
        <w:t>s</w:t>
      </w:r>
      <w:r w:rsidR="0049197A" w:rsidRPr="00492C51">
        <w:rPr>
          <w:color w:val="1F3864" w:themeColor="accent1" w:themeShade="80"/>
          <w:sz w:val="28"/>
          <w:szCs w:val="28"/>
        </w:rPr>
        <w:t xml:space="preserve">. </w:t>
      </w:r>
      <w:r w:rsidR="005F48EE" w:rsidRPr="00492C51">
        <w:rPr>
          <w:color w:val="1F3864" w:themeColor="accent1" w:themeShade="80"/>
          <w:sz w:val="28"/>
          <w:szCs w:val="28"/>
        </w:rPr>
        <w:t>L’histoire des Calanques est riche, elle date d’avant la naissance de Massalia voire avant l’apparition de la vie des êtres vivants.</w:t>
      </w:r>
      <w:r w:rsidR="0049197A" w:rsidRPr="00492C51">
        <w:rPr>
          <w:color w:val="1F3864" w:themeColor="accent1" w:themeShade="80"/>
          <w:sz w:val="28"/>
          <w:szCs w:val="28"/>
        </w:rPr>
        <w:t xml:space="preserve"> S</w:t>
      </w:r>
      <w:r w:rsidR="005F48EE" w:rsidRPr="00492C51">
        <w:rPr>
          <w:color w:val="1F3864" w:themeColor="accent1" w:themeShade="80"/>
          <w:sz w:val="28"/>
          <w:szCs w:val="28"/>
        </w:rPr>
        <w:t xml:space="preserve">on histoire est </w:t>
      </w:r>
      <w:r w:rsidR="0049197A" w:rsidRPr="00492C51">
        <w:rPr>
          <w:color w:val="1F3864" w:themeColor="accent1" w:themeShade="80"/>
          <w:sz w:val="28"/>
          <w:szCs w:val="28"/>
        </w:rPr>
        <w:t>donc</w:t>
      </w:r>
      <w:r w:rsidR="005F48EE" w:rsidRPr="00492C51">
        <w:rPr>
          <w:color w:val="1F3864" w:themeColor="accent1" w:themeShade="80"/>
          <w:sz w:val="28"/>
          <w:szCs w:val="28"/>
        </w:rPr>
        <w:t xml:space="preserve"> reliée à celle de la Terre qui est le point de départ de tout.</w:t>
      </w:r>
    </w:p>
    <w:p w14:paraId="424263E8" w14:textId="4C355AC1" w:rsidR="00492C51" w:rsidRDefault="00492C51">
      <w:pPr>
        <w:rPr>
          <w:sz w:val="28"/>
          <w:szCs w:val="28"/>
        </w:rPr>
      </w:pPr>
      <w:r>
        <w:rPr>
          <w:sz w:val="28"/>
          <w:szCs w:val="28"/>
        </w:rPr>
        <w:br w:type="page"/>
      </w:r>
    </w:p>
    <w:p w14:paraId="7A195FC5" w14:textId="12F6ADFF" w:rsidR="001A2104" w:rsidRPr="006340A2" w:rsidRDefault="001A2104" w:rsidP="00A816AE">
      <w:pPr>
        <w:jc w:val="center"/>
        <w:rPr>
          <w:color w:val="000000" w:themeColor="text1"/>
          <w:sz w:val="32"/>
          <w:szCs w:val="32"/>
          <w:u w:val="double"/>
        </w:rPr>
      </w:pPr>
      <w:r w:rsidRPr="006340A2">
        <w:rPr>
          <w:color w:val="000000" w:themeColor="text1"/>
          <w:sz w:val="32"/>
          <w:szCs w:val="32"/>
          <w:u w:val="double"/>
        </w:rPr>
        <w:lastRenderedPageBreak/>
        <w:t>L’Histoire de</w:t>
      </w:r>
      <w:r w:rsidR="002F23E0" w:rsidRPr="006340A2">
        <w:rPr>
          <w:color w:val="000000" w:themeColor="text1"/>
          <w:sz w:val="32"/>
          <w:szCs w:val="32"/>
          <w:u w:val="double"/>
        </w:rPr>
        <w:t xml:space="preserve"> la Terre</w:t>
      </w:r>
    </w:p>
    <w:p w14:paraId="718FFCB2" w14:textId="054D493C" w:rsidR="00AC6A45" w:rsidRPr="006340A2" w:rsidRDefault="00AC6A45" w:rsidP="002D57A0">
      <w:pPr>
        <w:jc w:val="both"/>
        <w:rPr>
          <w:color w:val="000000" w:themeColor="text1"/>
          <w:sz w:val="28"/>
          <w:szCs w:val="28"/>
        </w:rPr>
      </w:pPr>
    </w:p>
    <w:p w14:paraId="36172A4A" w14:textId="1BA3A9AC" w:rsidR="007C5DE9" w:rsidRPr="00A44CFF" w:rsidRDefault="00390A11" w:rsidP="002D57A0">
      <w:pPr>
        <w:jc w:val="both"/>
        <w:rPr>
          <w:color w:val="000000" w:themeColor="text1"/>
          <w:sz w:val="28"/>
          <w:szCs w:val="28"/>
        </w:rPr>
      </w:pPr>
      <w:r w:rsidRPr="006340A2">
        <w:rPr>
          <w:color w:val="000000" w:themeColor="text1"/>
          <w:sz w:val="28"/>
          <w:szCs w:val="28"/>
        </w:rPr>
        <w:t>Tout à commencer il y a 4,5 milliards d’années</w:t>
      </w:r>
      <w:r w:rsidR="006F1CF4" w:rsidRPr="006340A2">
        <w:rPr>
          <w:color w:val="000000" w:themeColor="text1"/>
          <w:sz w:val="28"/>
          <w:szCs w:val="28"/>
        </w:rPr>
        <w:t xml:space="preserve"> </w:t>
      </w:r>
      <w:r w:rsidR="006F2BA8" w:rsidRPr="006340A2">
        <w:rPr>
          <w:color w:val="000000" w:themeColor="text1"/>
          <w:sz w:val="28"/>
          <w:szCs w:val="28"/>
        </w:rPr>
        <w:t xml:space="preserve">lorsque la </w:t>
      </w:r>
      <w:r w:rsidR="001E4234" w:rsidRPr="006340A2">
        <w:rPr>
          <w:color w:val="000000" w:themeColor="text1"/>
          <w:sz w:val="28"/>
          <w:szCs w:val="28"/>
        </w:rPr>
        <w:t>Terr</w:t>
      </w:r>
      <w:r w:rsidR="006F2BA8" w:rsidRPr="006340A2">
        <w:rPr>
          <w:color w:val="000000" w:themeColor="text1"/>
          <w:sz w:val="28"/>
          <w:szCs w:val="28"/>
        </w:rPr>
        <w:t>e</w:t>
      </w:r>
      <w:r w:rsidR="008624B9" w:rsidRPr="006340A2">
        <w:rPr>
          <w:color w:val="000000" w:themeColor="text1"/>
          <w:sz w:val="28"/>
          <w:szCs w:val="28"/>
        </w:rPr>
        <w:t xml:space="preserve"> </w:t>
      </w:r>
      <w:r w:rsidR="009D001D" w:rsidRPr="006340A2">
        <w:rPr>
          <w:color w:val="000000" w:themeColor="text1"/>
          <w:sz w:val="28"/>
          <w:szCs w:val="28"/>
        </w:rPr>
        <w:t>n’</w:t>
      </w:r>
      <w:r w:rsidR="00D47B87" w:rsidRPr="006340A2">
        <w:rPr>
          <w:color w:val="000000" w:themeColor="text1"/>
          <w:sz w:val="28"/>
          <w:szCs w:val="28"/>
        </w:rPr>
        <w:t xml:space="preserve">était </w:t>
      </w:r>
      <w:r w:rsidR="009D001D" w:rsidRPr="006340A2">
        <w:rPr>
          <w:color w:val="000000" w:themeColor="text1"/>
          <w:sz w:val="28"/>
          <w:szCs w:val="28"/>
        </w:rPr>
        <w:t>qu’</w:t>
      </w:r>
      <w:r w:rsidR="00D47B87" w:rsidRPr="006340A2">
        <w:rPr>
          <w:color w:val="000000" w:themeColor="text1"/>
          <w:sz w:val="28"/>
          <w:szCs w:val="28"/>
        </w:rPr>
        <w:t>une boule de feu</w:t>
      </w:r>
      <w:r w:rsidR="009D001D" w:rsidRPr="006340A2">
        <w:rPr>
          <w:color w:val="000000" w:themeColor="text1"/>
          <w:sz w:val="28"/>
          <w:szCs w:val="28"/>
        </w:rPr>
        <w:t xml:space="preserve"> constituée de volcans. La chaleur était tellement haute qu’il n’</w:t>
      </w:r>
      <w:r w:rsidR="00F873FF" w:rsidRPr="006340A2">
        <w:rPr>
          <w:color w:val="000000" w:themeColor="text1"/>
          <w:sz w:val="28"/>
          <w:szCs w:val="28"/>
        </w:rPr>
        <w:t>y avait aucun être vivant</w:t>
      </w:r>
      <w:r w:rsidR="007B1BE7" w:rsidRPr="006340A2">
        <w:rPr>
          <w:color w:val="000000" w:themeColor="text1"/>
          <w:sz w:val="28"/>
          <w:szCs w:val="28"/>
        </w:rPr>
        <w:t>, de plus on assistait à une pluie de météorites. L’apparition de</w:t>
      </w:r>
      <w:r w:rsidR="00273DC0" w:rsidRPr="006340A2">
        <w:rPr>
          <w:color w:val="000000" w:themeColor="text1"/>
          <w:sz w:val="28"/>
          <w:szCs w:val="28"/>
        </w:rPr>
        <w:t xml:space="preserve"> sources </w:t>
      </w:r>
      <w:r w:rsidR="00385179" w:rsidRPr="006340A2">
        <w:rPr>
          <w:color w:val="000000" w:themeColor="text1"/>
          <w:sz w:val="28"/>
          <w:szCs w:val="28"/>
        </w:rPr>
        <w:t xml:space="preserve">de vie </w:t>
      </w:r>
      <w:r w:rsidR="004A6F20" w:rsidRPr="006340A2">
        <w:rPr>
          <w:color w:val="000000" w:themeColor="text1"/>
          <w:sz w:val="28"/>
          <w:szCs w:val="28"/>
        </w:rPr>
        <w:t>commence il y a environ 3,8 à 3,5 milliards d’années</w:t>
      </w:r>
      <w:r w:rsidR="00E7360C" w:rsidRPr="006340A2">
        <w:rPr>
          <w:color w:val="000000" w:themeColor="text1"/>
          <w:sz w:val="28"/>
          <w:szCs w:val="28"/>
        </w:rPr>
        <w:t xml:space="preserve">, </w:t>
      </w:r>
      <w:r w:rsidR="00F44A3F" w:rsidRPr="006340A2">
        <w:rPr>
          <w:color w:val="000000" w:themeColor="text1"/>
          <w:sz w:val="28"/>
          <w:szCs w:val="28"/>
        </w:rPr>
        <w:t>avec</w:t>
      </w:r>
      <w:r w:rsidR="00CB2D59" w:rsidRPr="006340A2">
        <w:rPr>
          <w:color w:val="000000" w:themeColor="text1"/>
          <w:sz w:val="28"/>
          <w:szCs w:val="28"/>
        </w:rPr>
        <w:t xml:space="preserve"> celle des </w:t>
      </w:r>
      <w:r w:rsidR="006C4A88" w:rsidRPr="006340A2">
        <w:rPr>
          <w:color w:val="000000" w:themeColor="text1"/>
          <w:sz w:val="28"/>
          <w:szCs w:val="28"/>
        </w:rPr>
        <w:t>procaryotes</w:t>
      </w:r>
      <w:r w:rsidR="00A70AF8" w:rsidRPr="006340A2">
        <w:rPr>
          <w:color w:val="000000" w:themeColor="text1"/>
          <w:sz w:val="28"/>
          <w:szCs w:val="28"/>
        </w:rPr>
        <w:t xml:space="preserve"> </w:t>
      </w:r>
      <w:r w:rsidR="00CB28B8" w:rsidRPr="006340A2">
        <w:rPr>
          <w:color w:val="000000" w:themeColor="text1"/>
          <w:sz w:val="28"/>
          <w:szCs w:val="28"/>
        </w:rPr>
        <w:t>ainsi qu</w:t>
      </w:r>
      <w:r w:rsidR="00F44A3F" w:rsidRPr="006340A2">
        <w:rPr>
          <w:color w:val="000000" w:themeColor="text1"/>
          <w:sz w:val="28"/>
          <w:szCs w:val="28"/>
        </w:rPr>
        <w:t>e d’</w:t>
      </w:r>
      <w:r w:rsidR="00CB28B8" w:rsidRPr="006340A2">
        <w:rPr>
          <w:color w:val="000000" w:themeColor="text1"/>
          <w:sz w:val="28"/>
          <w:szCs w:val="28"/>
        </w:rPr>
        <w:t>autres</w:t>
      </w:r>
      <w:r w:rsidR="00A70AF8" w:rsidRPr="006340A2">
        <w:rPr>
          <w:color w:val="000000" w:themeColor="text1"/>
          <w:sz w:val="28"/>
          <w:szCs w:val="28"/>
        </w:rPr>
        <w:t xml:space="preserve"> éléments : </w:t>
      </w:r>
      <w:r w:rsidR="00FE4377" w:rsidRPr="006340A2">
        <w:rPr>
          <w:color w:val="000000" w:themeColor="text1"/>
          <w:sz w:val="28"/>
          <w:szCs w:val="28"/>
        </w:rPr>
        <w:t>les hydrocarbures, les molécules complexes, les protéine</w:t>
      </w:r>
      <w:r w:rsidR="00CB28B8" w:rsidRPr="006340A2">
        <w:rPr>
          <w:color w:val="000000" w:themeColor="text1"/>
          <w:sz w:val="28"/>
          <w:szCs w:val="28"/>
        </w:rPr>
        <w:t>s, les acides aminés, les acides nucléiques.</w:t>
      </w:r>
      <w:r w:rsidR="00513985" w:rsidRPr="006340A2">
        <w:rPr>
          <w:color w:val="000000" w:themeColor="text1"/>
        </w:rPr>
        <w:t xml:space="preserve"> </w:t>
      </w:r>
    </w:p>
    <w:p w14:paraId="6645908D" w14:textId="70B0E1CE" w:rsidR="007C5DE9" w:rsidRDefault="00A44CFF" w:rsidP="002D57A0">
      <w:pPr>
        <w:jc w:val="both"/>
        <w:rPr>
          <w:sz w:val="28"/>
          <w:szCs w:val="28"/>
        </w:rPr>
      </w:pPr>
      <w:r w:rsidRPr="006340A2">
        <w:rPr>
          <w:noProof/>
          <w:color w:val="833C0B" w:themeColor="accent2" w:themeShade="80"/>
          <w:u w:val="dotted"/>
        </w:rPr>
        <w:drawing>
          <wp:anchor distT="0" distB="0" distL="114300" distR="114300" simplePos="0" relativeHeight="251659264" behindDoc="0" locked="0" layoutInCell="1" allowOverlap="1" wp14:anchorId="6E2B08B1" wp14:editId="4CD39020">
            <wp:simplePos x="0" y="0"/>
            <wp:positionH relativeFrom="margin">
              <wp:align>right</wp:align>
            </wp:positionH>
            <wp:positionV relativeFrom="paragraph">
              <wp:posOffset>237490</wp:posOffset>
            </wp:positionV>
            <wp:extent cx="5765800" cy="4585335"/>
            <wp:effectExtent l="0" t="0" r="6350" b="5715"/>
            <wp:wrapSquare wrapText="bothSides"/>
            <wp:docPr id="1535024345" name="Image 2" descr="Il y a 4, 5 milliards d'années : la terre fait le plein de magma - Science  et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 y a 4, 5 milliards d'années : la terre fait le plein de magma - Science  et vi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5800" cy="458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4B5D3" w14:textId="3C6D9E4C" w:rsidR="007C5DE9" w:rsidRDefault="007C5DE9" w:rsidP="002D57A0">
      <w:pPr>
        <w:jc w:val="both"/>
        <w:rPr>
          <w:sz w:val="28"/>
          <w:szCs w:val="28"/>
        </w:rPr>
      </w:pPr>
    </w:p>
    <w:p w14:paraId="04F2D84D" w14:textId="77777777" w:rsidR="007C5DE9" w:rsidRDefault="007C5DE9" w:rsidP="002D57A0">
      <w:pPr>
        <w:jc w:val="both"/>
        <w:rPr>
          <w:sz w:val="28"/>
          <w:szCs w:val="28"/>
        </w:rPr>
      </w:pPr>
    </w:p>
    <w:p w14:paraId="5E96E009" w14:textId="77777777" w:rsidR="007C5DE9" w:rsidRDefault="007C5DE9" w:rsidP="002D57A0">
      <w:pPr>
        <w:jc w:val="both"/>
        <w:rPr>
          <w:sz w:val="28"/>
          <w:szCs w:val="28"/>
        </w:rPr>
      </w:pPr>
    </w:p>
    <w:p w14:paraId="6674E280" w14:textId="4C269E32" w:rsidR="000433B3" w:rsidRPr="006340A2" w:rsidRDefault="007C5DE9" w:rsidP="002D57A0">
      <w:pPr>
        <w:jc w:val="both"/>
        <w:rPr>
          <w:color w:val="000000" w:themeColor="text1"/>
          <w:sz w:val="28"/>
          <w:szCs w:val="28"/>
        </w:rPr>
      </w:pPr>
      <w:r w:rsidRPr="006340A2">
        <w:rPr>
          <w:noProof/>
          <w:color w:val="000000" w:themeColor="text1"/>
        </w:rPr>
        <w:lastRenderedPageBreak/>
        <w:drawing>
          <wp:anchor distT="0" distB="0" distL="114300" distR="114300" simplePos="0" relativeHeight="251660288" behindDoc="0" locked="0" layoutInCell="1" allowOverlap="1" wp14:anchorId="62C33697" wp14:editId="3876DB6D">
            <wp:simplePos x="0" y="0"/>
            <wp:positionH relativeFrom="margin">
              <wp:posOffset>3216699</wp:posOffset>
            </wp:positionH>
            <wp:positionV relativeFrom="page">
              <wp:posOffset>1266190</wp:posOffset>
            </wp:positionV>
            <wp:extent cx="2271395" cy="1703705"/>
            <wp:effectExtent l="0" t="0" r="0" b="0"/>
            <wp:wrapSquare wrapText="bothSides"/>
            <wp:docPr id="324223363" name="Image 3" descr="Unicellulaire : définition et ex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llulaire : définition et explicat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1395"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3B3" w:rsidRPr="006340A2">
        <w:rPr>
          <w:color w:val="000000" w:themeColor="text1"/>
          <w:sz w:val="28"/>
          <w:szCs w:val="28"/>
        </w:rPr>
        <w:t>Durant 500 millions d’an</w:t>
      </w:r>
      <w:r w:rsidR="00BA0D96" w:rsidRPr="006340A2">
        <w:rPr>
          <w:color w:val="000000" w:themeColor="text1"/>
          <w:sz w:val="28"/>
          <w:szCs w:val="28"/>
        </w:rPr>
        <w:t xml:space="preserve">nées, </w:t>
      </w:r>
      <w:r w:rsidR="00C45BA8" w:rsidRPr="006340A2">
        <w:rPr>
          <w:color w:val="000000" w:themeColor="text1"/>
          <w:sz w:val="28"/>
          <w:szCs w:val="28"/>
        </w:rPr>
        <w:t>la vie est simple (unicellulaire) et reste dans les océans.</w:t>
      </w:r>
      <w:r w:rsidR="00A70AF8" w:rsidRPr="006340A2">
        <w:rPr>
          <w:color w:val="000000" w:themeColor="text1"/>
          <w:sz w:val="28"/>
          <w:szCs w:val="28"/>
        </w:rPr>
        <w:t xml:space="preserve"> </w:t>
      </w:r>
      <w:r w:rsidR="00835FC6" w:rsidRPr="006340A2">
        <w:rPr>
          <w:color w:val="000000" w:themeColor="text1"/>
          <w:sz w:val="28"/>
          <w:szCs w:val="28"/>
        </w:rPr>
        <w:t xml:space="preserve">Puis, lentement, </w:t>
      </w:r>
      <w:r w:rsidR="0037624B" w:rsidRPr="006340A2">
        <w:rPr>
          <w:color w:val="000000" w:themeColor="text1"/>
          <w:sz w:val="28"/>
          <w:szCs w:val="28"/>
        </w:rPr>
        <w:t xml:space="preserve">le matériel génétique apparaît ainsi que </w:t>
      </w:r>
      <w:r w:rsidR="00A52A36" w:rsidRPr="006340A2">
        <w:rPr>
          <w:color w:val="000000" w:themeColor="text1"/>
          <w:sz w:val="28"/>
          <w:szCs w:val="28"/>
        </w:rPr>
        <w:t>la photosynthèse</w:t>
      </w:r>
      <w:r w:rsidR="0037624B" w:rsidRPr="006340A2">
        <w:rPr>
          <w:color w:val="000000" w:themeColor="text1"/>
          <w:sz w:val="28"/>
          <w:szCs w:val="28"/>
        </w:rPr>
        <w:t xml:space="preserve"> qui a</w:t>
      </w:r>
      <w:r w:rsidR="00A52A36" w:rsidRPr="006340A2">
        <w:rPr>
          <w:color w:val="000000" w:themeColor="text1"/>
          <w:sz w:val="28"/>
          <w:szCs w:val="28"/>
        </w:rPr>
        <w:t xml:space="preserve"> </w:t>
      </w:r>
      <w:r w:rsidR="00D40007" w:rsidRPr="006340A2">
        <w:rPr>
          <w:color w:val="000000" w:themeColor="text1"/>
          <w:sz w:val="28"/>
          <w:szCs w:val="28"/>
        </w:rPr>
        <w:t>permis</w:t>
      </w:r>
      <w:r w:rsidR="00A52A36" w:rsidRPr="006340A2">
        <w:rPr>
          <w:color w:val="000000" w:themeColor="text1"/>
          <w:sz w:val="28"/>
          <w:szCs w:val="28"/>
        </w:rPr>
        <w:t xml:space="preserve"> </w:t>
      </w:r>
      <w:r w:rsidR="00697658" w:rsidRPr="006340A2">
        <w:rPr>
          <w:color w:val="000000" w:themeColor="text1"/>
          <w:sz w:val="28"/>
          <w:szCs w:val="28"/>
        </w:rPr>
        <w:t>d’</w:t>
      </w:r>
      <w:r w:rsidR="007E1363" w:rsidRPr="006340A2">
        <w:rPr>
          <w:color w:val="000000" w:themeColor="text1"/>
          <w:sz w:val="28"/>
          <w:szCs w:val="28"/>
        </w:rPr>
        <w:t>extraire de l’hydrogène de l’eau et le carbone du carbonique</w:t>
      </w:r>
      <w:r w:rsidR="000C7D98" w:rsidRPr="006340A2">
        <w:rPr>
          <w:color w:val="000000" w:themeColor="text1"/>
          <w:sz w:val="28"/>
          <w:szCs w:val="28"/>
        </w:rPr>
        <w:t>, et enfin l’atmosphère</w:t>
      </w:r>
      <w:r w:rsidR="00FA19C3" w:rsidRPr="006340A2">
        <w:rPr>
          <w:color w:val="000000" w:themeColor="text1"/>
          <w:sz w:val="28"/>
          <w:szCs w:val="28"/>
        </w:rPr>
        <w:t xml:space="preserve"> commence à</w:t>
      </w:r>
      <w:r w:rsidR="000C7D98" w:rsidRPr="006340A2">
        <w:rPr>
          <w:color w:val="000000" w:themeColor="text1"/>
          <w:sz w:val="28"/>
          <w:szCs w:val="28"/>
        </w:rPr>
        <w:t xml:space="preserve"> </w:t>
      </w:r>
      <w:r w:rsidR="00687479" w:rsidRPr="006340A2">
        <w:rPr>
          <w:color w:val="000000" w:themeColor="text1"/>
          <w:sz w:val="28"/>
          <w:szCs w:val="28"/>
        </w:rPr>
        <w:t>se charge</w:t>
      </w:r>
      <w:r w:rsidR="001024B3" w:rsidRPr="006340A2">
        <w:rPr>
          <w:color w:val="000000" w:themeColor="text1"/>
          <w:sz w:val="28"/>
          <w:szCs w:val="28"/>
        </w:rPr>
        <w:t>r</w:t>
      </w:r>
      <w:r w:rsidR="00687479" w:rsidRPr="006340A2">
        <w:rPr>
          <w:color w:val="000000" w:themeColor="text1"/>
          <w:sz w:val="28"/>
          <w:szCs w:val="28"/>
        </w:rPr>
        <w:t xml:space="preserve"> d’oxygène au bout de quelques milliers d’années </w:t>
      </w:r>
      <w:r w:rsidR="006B1205" w:rsidRPr="006340A2">
        <w:rPr>
          <w:color w:val="000000" w:themeColor="text1"/>
          <w:sz w:val="28"/>
          <w:szCs w:val="28"/>
        </w:rPr>
        <w:t>mettant fin à</w:t>
      </w:r>
      <w:r w:rsidR="00751A8E" w:rsidRPr="006340A2">
        <w:rPr>
          <w:color w:val="000000" w:themeColor="text1"/>
          <w:sz w:val="28"/>
          <w:szCs w:val="28"/>
        </w:rPr>
        <w:t xml:space="preserve"> une grande partie de</w:t>
      </w:r>
      <w:r w:rsidR="006B1205" w:rsidRPr="006340A2">
        <w:rPr>
          <w:color w:val="000000" w:themeColor="text1"/>
          <w:sz w:val="28"/>
          <w:szCs w:val="28"/>
        </w:rPr>
        <w:t xml:space="preserve"> </w:t>
      </w:r>
      <w:r w:rsidR="00751A8E" w:rsidRPr="006340A2">
        <w:rPr>
          <w:color w:val="000000" w:themeColor="text1"/>
          <w:sz w:val="28"/>
          <w:szCs w:val="28"/>
        </w:rPr>
        <w:t xml:space="preserve">la vie </w:t>
      </w:r>
      <w:r w:rsidR="00FA19C3" w:rsidRPr="006340A2">
        <w:rPr>
          <w:color w:val="000000" w:themeColor="text1"/>
          <w:sz w:val="28"/>
          <w:szCs w:val="28"/>
        </w:rPr>
        <w:t>anaérobie (sans oxygène)</w:t>
      </w:r>
      <w:r w:rsidR="002A2BE2" w:rsidRPr="006340A2">
        <w:rPr>
          <w:color w:val="000000" w:themeColor="text1"/>
          <w:sz w:val="28"/>
          <w:szCs w:val="28"/>
        </w:rPr>
        <w:t>.</w:t>
      </w:r>
      <w:r w:rsidR="002F23E0" w:rsidRPr="006340A2">
        <w:rPr>
          <w:color w:val="000000" w:themeColor="text1"/>
          <w:sz w:val="28"/>
          <w:szCs w:val="28"/>
        </w:rPr>
        <w:t xml:space="preserve"> </w:t>
      </w:r>
    </w:p>
    <w:p w14:paraId="153FDF48" w14:textId="62F6510B" w:rsidR="00FA19C3" w:rsidRDefault="00CF0D42" w:rsidP="002D57A0">
      <w:pPr>
        <w:jc w:val="both"/>
        <w:rPr>
          <w:sz w:val="28"/>
          <w:szCs w:val="28"/>
        </w:rPr>
      </w:pPr>
      <w:r>
        <w:rPr>
          <w:sz w:val="28"/>
          <w:szCs w:val="28"/>
        </w:rPr>
        <w:t xml:space="preserve">Il y a </w:t>
      </w:r>
      <w:r w:rsidR="00376EE6">
        <w:rPr>
          <w:sz w:val="28"/>
          <w:szCs w:val="28"/>
        </w:rPr>
        <w:t>2 milliards d’années, l’</w:t>
      </w:r>
      <w:r w:rsidR="00190C66">
        <w:rPr>
          <w:sz w:val="28"/>
          <w:szCs w:val="28"/>
        </w:rPr>
        <w:t>océan</w:t>
      </w:r>
      <w:r w:rsidR="0022277D">
        <w:rPr>
          <w:sz w:val="28"/>
          <w:szCs w:val="28"/>
        </w:rPr>
        <w:t>, l’atmosphère dans laquelle a commencé à s’oxyder</w:t>
      </w:r>
      <w:r w:rsidR="00A31846">
        <w:rPr>
          <w:sz w:val="28"/>
          <w:szCs w:val="28"/>
        </w:rPr>
        <w:t xml:space="preserve"> est cassée par les U.V</w:t>
      </w:r>
      <w:r w:rsidR="00190C66">
        <w:rPr>
          <w:sz w:val="28"/>
          <w:szCs w:val="28"/>
        </w:rPr>
        <w:t xml:space="preserve"> relâch</w:t>
      </w:r>
      <w:r w:rsidR="00A31846">
        <w:rPr>
          <w:sz w:val="28"/>
          <w:szCs w:val="28"/>
        </w:rPr>
        <w:t>ant alors</w:t>
      </w:r>
      <w:r w:rsidR="00190C66">
        <w:rPr>
          <w:sz w:val="28"/>
          <w:szCs w:val="28"/>
        </w:rPr>
        <w:t xml:space="preserve"> l’oxygène et une couche d’ozone se créée</w:t>
      </w:r>
      <w:r w:rsidR="00A31846">
        <w:rPr>
          <w:sz w:val="28"/>
          <w:szCs w:val="28"/>
        </w:rPr>
        <w:t>. D</w:t>
      </w:r>
      <w:r w:rsidR="0022277D">
        <w:rPr>
          <w:sz w:val="28"/>
          <w:szCs w:val="28"/>
        </w:rPr>
        <w:t xml:space="preserve">ès lors, </w:t>
      </w:r>
      <w:r w:rsidR="002A2BE2">
        <w:rPr>
          <w:sz w:val="28"/>
          <w:szCs w:val="28"/>
        </w:rPr>
        <w:t>des vies peuvent évoluer en dehors des océans.</w:t>
      </w:r>
    </w:p>
    <w:p w14:paraId="0A969ED9" w14:textId="077C47B7" w:rsidR="002A2BE2" w:rsidRDefault="004A291F" w:rsidP="002D57A0">
      <w:pPr>
        <w:jc w:val="both"/>
        <w:rPr>
          <w:sz w:val="28"/>
          <w:szCs w:val="28"/>
        </w:rPr>
      </w:pPr>
      <w:r>
        <w:rPr>
          <w:sz w:val="28"/>
          <w:szCs w:val="28"/>
        </w:rPr>
        <w:t>Un milliard</w:t>
      </w:r>
      <w:r w:rsidR="002B2BE5">
        <w:rPr>
          <w:sz w:val="28"/>
          <w:szCs w:val="28"/>
        </w:rPr>
        <w:t xml:space="preserve"> d’années plus tard, les premières cellules d’eucaryotes apparaissent </w:t>
      </w:r>
      <w:r w:rsidR="00305BCA">
        <w:rPr>
          <w:sz w:val="28"/>
          <w:szCs w:val="28"/>
        </w:rPr>
        <w:t xml:space="preserve">dans l’océan dont les noyaux contiennent </w:t>
      </w:r>
      <w:r w:rsidR="00417668">
        <w:rPr>
          <w:sz w:val="28"/>
          <w:szCs w:val="28"/>
        </w:rPr>
        <w:t>l’information génétique.</w:t>
      </w:r>
    </w:p>
    <w:p w14:paraId="1C2C10EE" w14:textId="334C4028" w:rsidR="00417668" w:rsidRDefault="005D5535" w:rsidP="002D57A0">
      <w:pPr>
        <w:jc w:val="both"/>
        <w:rPr>
          <w:sz w:val="28"/>
          <w:szCs w:val="28"/>
        </w:rPr>
      </w:pPr>
      <w:r>
        <w:rPr>
          <w:noProof/>
        </w:rPr>
        <w:drawing>
          <wp:anchor distT="0" distB="0" distL="114300" distR="114300" simplePos="0" relativeHeight="251661312" behindDoc="0" locked="0" layoutInCell="1" allowOverlap="1" wp14:anchorId="632BA0AE" wp14:editId="01095D90">
            <wp:simplePos x="0" y="0"/>
            <wp:positionH relativeFrom="margin">
              <wp:posOffset>-635</wp:posOffset>
            </wp:positionH>
            <wp:positionV relativeFrom="paragraph">
              <wp:posOffset>268181</wp:posOffset>
            </wp:positionV>
            <wp:extent cx="4119245" cy="2379980"/>
            <wp:effectExtent l="0" t="0" r="0" b="1270"/>
            <wp:wrapSquare wrapText="bothSides"/>
            <wp:docPr id="1715358562" name="Image 4" descr="Dévonie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évonien — Wikip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9245" cy="237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96A">
        <w:rPr>
          <w:sz w:val="28"/>
          <w:szCs w:val="28"/>
        </w:rPr>
        <w:t xml:space="preserve">Il y a </w:t>
      </w:r>
      <w:r w:rsidR="00784E9A">
        <w:rPr>
          <w:sz w:val="28"/>
          <w:szCs w:val="28"/>
        </w:rPr>
        <w:t>450</w:t>
      </w:r>
      <w:r w:rsidR="00417668">
        <w:rPr>
          <w:sz w:val="28"/>
          <w:szCs w:val="28"/>
        </w:rPr>
        <w:t xml:space="preserve"> millions d’années, </w:t>
      </w:r>
      <w:r w:rsidR="0062799D">
        <w:rPr>
          <w:sz w:val="28"/>
          <w:szCs w:val="28"/>
        </w:rPr>
        <w:t>le poisson</w:t>
      </w:r>
      <w:r w:rsidR="00006931">
        <w:rPr>
          <w:sz w:val="28"/>
          <w:szCs w:val="28"/>
        </w:rPr>
        <w:t xml:space="preserve"> crocodile</w:t>
      </w:r>
      <w:r w:rsidR="00E464BD">
        <w:rPr>
          <w:sz w:val="28"/>
          <w:szCs w:val="28"/>
        </w:rPr>
        <w:t>, l’</w:t>
      </w:r>
      <w:proofErr w:type="spellStart"/>
      <w:r w:rsidR="00E464BD">
        <w:rPr>
          <w:sz w:val="28"/>
          <w:szCs w:val="28"/>
        </w:rPr>
        <w:t>eu</w:t>
      </w:r>
      <w:r w:rsidR="000B0A70">
        <w:rPr>
          <w:sz w:val="28"/>
          <w:szCs w:val="28"/>
        </w:rPr>
        <w:t>sthenoptéron</w:t>
      </w:r>
      <w:proofErr w:type="spellEnd"/>
      <w:r w:rsidR="00006931">
        <w:rPr>
          <w:sz w:val="28"/>
          <w:szCs w:val="28"/>
        </w:rPr>
        <w:t xml:space="preserve">, premier </w:t>
      </w:r>
      <w:r w:rsidR="0062799D">
        <w:rPr>
          <w:sz w:val="28"/>
          <w:szCs w:val="28"/>
        </w:rPr>
        <w:t>animal</w:t>
      </w:r>
      <w:r w:rsidR="00006931">
        <w:rPr>
          <w:sz w:val="28"/>
          <w:szCs w:val="28"/>
        </w:rPr>
        <w:t xml:space="preserve"> à sortir de l’o</w:t>
      </w:r>
      <w:r w:rsidR="00673DCC">
        <w:rPr>
          <w:sz w:val="28"/>
          <w:szCs w:val="28"/>
        </w:rPr>
        <w:t>céan</w:t>
      </w:r>
      <w:r w:rsidR="00C45FF1">
        <w:rPr>
          <w:sz w:val="28"/>
          <w:szCs w:val="28"/>
        </w:rPr>
        <w:t xml:space="preserve">. </w:t>
      </w:r>
      <w:r w:rsidR="000B7FA6">
        <w:rPr>
          <w:sz w:val="28"/>
          <w:szCs w:val="28"/>
        </w:rPr>
        <w:t>La vie commence alors à coloniser, les plantes et animaux se développent</w:t>
      </w:r>
      <w:r w:rsidR="00F474B7">
        <w:rPr>
          <w:sz w:val="28"/>
          <w:szCs w:val="28"/>
        </w:rPr>
        <w:t xml:space="preserve"> ainsi que les éléments de reproduction par le bais de mutation et d’évolution.</w:t>
      </w:r>
      <w:r w:rsidR="00B94466" w:rsidRPr="00B94466">
        <w:t xml:space="preserve"> </w:t>
      </w:r>
    </w:p>
    <w:p w14:paraId="7E942467" w14:textId="3DFEBB6B" w:rsidR="00F474B7" w:rsidRDefault="00F474B7" w:rsidP="002D57A0">
      <w:pPr>
        <w:jc w:val="both"/>
        <w:rPr>
          <w:sz w:val="28"/>
          <w:szCs w:val="28"/>
        </w:rPr>
      </w:pPr>
      <w:r>
        <w:rPr>
          <w:sz w:val="28"/>
          <w:szCs w:val="28"/>
        </w:rPr>
        <w:t>Il y a 200 millions d’années</w:t>
      </w:r>
      <w:r w:rsidR="002D5E17">
        <w:rPr>
          <w:sz w:val="28"/>
          <w:szCs w:val="28"/>
        </w:rPr>
        <w:t xml:space="preserve"> apparaissent</w:t>
      </w:r>
      <w:r w:rsidR="00E464BD">
        <w:rPr>
          <w:sz w:val="28"/>
          <w:szCs w:val="28"/>
        </w:rPr>
        <w:t xml:space="preserve"> les premiers </w:t>
      </w:r>
      <w:r w:rsidR="000B0A70">
        <w:rPr>
          <w:sz w:val="28"/>
          <w:szCs w:val="28"/>
        </w:rPr>
        <w:t>mammifères</w:t>
      </w:r>
      <w:r w:rsidR="00735DCA">
        <w:rPr>
          <w:sz w:val="28"/>
          <w:szCs w:val="28"/>
        </w:rPr>
        <w:t>,</w:t>
      </w:r>
      <w:r w:rsidR="000821E8">
        <w:rPr>
          <w:sz w:val="28"/>
          <w:szCs w:val="28"/>
        </w:rPr>
        <w:t xml:space="preserve"> disparition en masse d’êtres vivants et </w:t>
      </w:r>
      <w:r w:rsidR="00CC01E5">
        <w:rPr>
          <w:sz w:val="28"/>
          <w:szCs w:val="28"/>
        </w:rPr>
        <w:t>c’est l’ère des dinosaures.</w:t>
      </w:r>
    </w:p>
    <w:p w14:paraId="24805F87" w14:textId="43DC72F7" w:rsidR="001213B4" w:rsidRDefault="001213B4" w:rsidP="002D57A0">
      <w:pPr>
        <w:jc w:val="both"/>
        <w:rPr>
          <w:sz w:val="28"/>
          <w:szCs w:val="28"/>
        </w:rPr>
      </w:pPr>
      <w:r>
        <w:rPr>
          <w:sz w:val="28"/>
          <w:szCs w:val="28"/>
        </w:rPr>
        <w:t>Il y a 65 millions d’années, les dinosaures disparaissent laissant place aux mammifères</w:t>
      </w:r>
      <w:r w:rsidR="000821E8">
        <w:rPr>
          <w:sz w:val="28"/>
          <w:szCs w:val="28"/>
        </w:rPr>
        <w:t>.</w:t>
      </w:r>
    </w:p>
    <w:p w14:paraId="76474243" w14:textId="24886FE9" w:rsidR="00A33C3A" w:rsidRDefault="00F6546C" w:rsidP="002D57A0">
      <w:pPr>
        <w:jc w:val="both"/>
        <w:rPr>
          <w:sz w:val="28"/>
          <w:szCs w:val="28"/>
        </w:rPr>
      </w:pPr>
      <w:r>
        <w:rPr>
          <w:sz w:val="28"/>
          <w:szCs w:val="28"/>
        </w:rPr>
        <w:t xml:space="preserve">Il y </w:t>
      </w:r>
      <w:r w:rsidR="0009682F">
        <w:rPr>
          <w:sz w:val="28"/>
          <w:szCs w:val="28"/>
        </w:rPr>
        <w:t>7</w:t>
      </w:r>
      <w:r>
        <w:rPr>
          <w:sz w:val="28"/>
          <w:szCs w:val="28"/>
        </w:rPr>
        <w:t xml:space="preserve"> millions d’années, </w:t>
      </w:r>
      <w:r w:rsidR="0009682F">
        <w:rPr>
          <w:sz w:val="28"/>
          <w:szCs w:val="28"/>
        </w:rPr>
        <w:t>apparition de la vie humaine et v</w:t>
      </w:r>
      <w:r w:rsidR="0030005A">
        <w:rPr>
          <w:sz w:val="28"/>
          <w:szCs w:val="28"/>
        </w:rPr>
        <w:t>ers il y a 4 millions d’années</w:t>
      </w:r>
      <w:r w:rsidR="0009682F">
        <w:rPr>
          <w:sz w:val="28"/>
          <w:szCs w:val="28"/>
        </w:rPr>
        <w:t>, la vie humaine a évolué</w:t>
      </w:r>
      <w:r w:rsidR="00F06A90">
        <w:rPr>
          <w:sz w:val="28"/>
          <w:szCs w:val="28"/>
        </w:rPr>
        <w:t>. L</w:t>
      </w:r>
      <w:r w:rsidR="0030005A">
        <w:rPr>
          <w:sz w:val="28"/>
          <w:szCs w:val="28"/>
        </w:rPr>
        <w:t xml:space="preserve">es </w:t>
      </w:r>
      <w:r w:rsidR="00F06A90">
        <w:rPr>
          <w:sz w:val="28"/>
          <w:szCs w:val="28"/>
        </w:rPr>
        <w:t xml:space="preserve">australopithèques </w:t>
      </w:r>
      <w:r w:rsidR="000C3A51">
        <w:rPr>
          <w:sz w:val="28"/>
          <w:szCs w:val="28"/>
        </w:rPr>
        <w:t xml:space="preserve">ont </w:t>
      </w:r>
      <w:r w:rsidR="00E07ABB">
        <w:rPr>
          <w:sz w:val="28"/>
          <w:szCs w:val="28"/>
        </w:rPr>
        <w:t>développé</w:t>
      </w:r>
      <w:r w:rsidR="000C3A51">
        <w:rPr>
          <w:sz w:val="28"/>
          <w:szCs w:val="28"/>
        </w:rPr>
        <w:t xml:space="preserve"> une colonne vertébrale, marche</w:t>
      </w:r>
      <w:r w:rsidR="000C2F4C">
        <w:rPr>
          <w:sz w:val="28"/>
          <w:szCs w:val="28"/>
        </w:rPr>
        <w:t>nt</w:t>
      </w:r>
      <w:r w:rsidR="000C3A51">
        <w:rPr>
          <w:sz w:val="28"/>
          <w:szCs w:val="28"/>
        </w:rPr>
        <w:t xml:space="preserve"> debout et sont plus </w:t>
      </w:r>
      <w:r w:rsidR="0030005A">
        <w:rPr>
          <w:sz w:val="28"/>
          <w:szCs w:val="28"/>
        </w:rPr>
        <w:t>intelligents.</w:t>
      </w:r>
      <w:r w:rsidR="00F06A90">
        <w:rPr>
          <w:sz w:val="28"/>
          <w:szCs w:val="28"/>
        </w:rPr>
        <w:t xml:space="preserve"> Puis vient alors les Homo Sapiens il y a 300 000 années.</w:t>
      </w:r>
      <w:r w:rsidR="00652A8F" w:rsidRPr="00652A8F">
        <w:rPr>
          <w:noProof/>
        </w:rPr>
        <w:t xml:space="preserve"> </w:t>
      </w:r>
    </w:p>
    <w:p w14:paraId="7CE024D3" w14:textId="6FE96A2A" w:rsidR="00712167" w:rsidRDefault="00712167">
      <w:pPr>
        <w:rPr>
          <w:sz w:val="28"/>
          <w:szCs w:val="28"/>
        </w:rPr>
      </w:pPr>
      <w:r>
        <w:rPr>
          <w:sz w:val="28"/>
          <w:szCs w:val="28"/>
        </w:rPr>
        <w:br w:type="page"/>
      </w:r>
    </w:p>
    <w:p w14:paraId="07DD0104" w14:textId="11FB71BE" w:rsidR="00A33C3A" w:rsidRPr="00A816AE" w:rsidRDefault="00A33C3A" w:rsidP="00A816AE">
      <w:pPr>
        <w:jc w:val="center"/>
        <w:rPr>
          <w:sz w:val="32"/>
          <w:szCs w:val="32"/>
          <w:u w:val="double"/>
        </w:rPr>
      </w:pPr>
      <w:r w:rsidRPr="00A816AE">
        <w:rPr>
          <w:sz w:val="32"/>
          <w:szCs w:val="32"/>
          <w:u w:val="double"/>
        </w:rPr>
        <w:lastRenderedPageBreak/>
        <w:t>L’histoire des Calanques</w:t>
      </w:r>
    </w:p>
    <w:p w14:paraId="77BA5C5B" w14:textId="77777777" w:rsidR="00A816AE" w:rsidRDefault="00A816AE" w:rsidP="002D57A0">
      <w:pPr>
        <w:jc w:val="both"/>
        <w:rPr>
          <w:sz w:val="28"/>
          <w:szCs w:val="28"/>
          <w:u w:val="single"/>
        </w:rPr>
      </w:pPr>
    </w:p>
    <w:p w14:paraId="3681FC3C" w14:textId="3F4B5AA0" w:rsidR="00253F95" w:rsidRPr="00253F95" w:rsidRDefault="00253F95" w:rsidP="00253F95">
      <w:pPr>
        <w:pStyle w:val="Paragraphedeliste"/>
        <w:numPr>
          <w:ilvl w:val="0"/>
          <w:numId w:val="4"/>
        </w:numPr>
        <w:jc w:val="both"/>
        <w:rPr>
          <w:sz w:val="28"/>
          <w:szCs w:val="28"/>
          <w:u w:val="single"/>
        </w:rPr>
      </w:pPr>
      <w:r>
        <w:rPr>
          <w:sz w:val="28"/>
          <w:szCs w:val="28"/>
          <w:u w:val="single"/>
        </w:rPr>
        <w:t>La création des Calanques</w:t>
      </w:r>
    </w:p>
    <w:p w14:paraId="256654B4" w14:textId="2E84B8DA" w:rsidR="006B5FC7" w:rsidRDefault="005847F0" w:rsidP="002D57A0">
      <w:pPr>
        <w:jc w:val="both"/>
        <w:rPr>
          <w:sz w:val="28"/>
          <w:szCs w:val="28"/>
        </w:rPr>
      </w:pPr>
      <w:r>
        <w:rPr>
          <w:noProof/>
        </w:rPr>
        <w:drawing>
          <wp:anchor distT="0" distB="0" distL="114300" distR="114300" simplePos="0" relativeHeight="251662336" behindDoc="0" locked="0" layoutInCell="1" allowOverlap="1" wp14:anchorId="6B526082" wp14:editId="033D1828">
            <wp:simplePos x="0" y="0"/>
            <wp:positionH relativeFrom="margin">
              <wp:align>left</wp:align>
            </wp:positionH>
            <wp:positionV relativeFrom="paragraph">
              <wp:posOffset>743162</wp:posOffset>
            </wp:positionV>
            <wp:extent cx="4105910" cy="2270125"/>
            <wp:effectExtent l="0" t="0" r="8890" b="0"/>
            <wp:wrapTopAndBottom/>
            <wp:docPr id="842203944" name="Image 7" descr="Une image contenant texte, carte, enc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3944" name="Image 7" descr="Une image contenant texte, carte, encre, Polic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5910" cy="227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785">
        <w:rPr>
          <w:sz w:val="28"/>
          <w:szCs w:val="28"/>
        </w:rPr>
        <w:t xml:space="preserve">Les </w:t>
      </w:r>
      <w:r w:rsidR="001941A1">
        <w:rPr>
          <w:sz w:val="28"/>
          <w:szCs w:val="28"/>
        </w:rPr>
        <w:t>C</w:t>
      </w:r>
      <w:r w:rsidR="00FD1785">
        <w:rPr>
          <w:sz w:val="28"/>
          <w:szCs w:val="28"/>
        </w:rPr>
        <w:t xml:space="preserve">alanques </w:t>
      </w:r>
      <w:r w:rsidR="001941A1">
        <w:rPr>
          <w:sz w:val="28"/>
          <w:szCs w:val="28"/>
        </w:rPr>
        <w:t>ont</w:t>
      </w:r>
      <w:r w:rsidR="00FD1785">
        <w:rPr>
          <w:sz w:val="28"/>
          <w:szCs w:val="28"/>
        </w:rPr>
        <w:t xml:space="preserve"> débuté pendant l’ère des dinosaures, or </w:t>
      </w:r>
      <w:r w:rsidR="000E534D">
        <w:rPr>
          <w:sz w:val="28"/>
          <w:szCs w:val="28"/>
        </w:rPr>
        <w:t xml:space="preserve">la Terre était </w:t>
      </w:r>
      <w:r w:rsidR="001941A1">
        <w:rPr>
          <w:sz w:val="28"/>
          <w:szCs w:val="28"/>
        </w:rPr>
        <w:t xml:space="preserve">bien </w:t>
      </w:r>
      <w:r w:rsidR="000E534D">
        <w:rPr>
          <w:sz w:val="28"/>
          <w:szCs w:val="28"/>
        </w:rPr>
        <w:t>différente de celle d’aujourd’hui</w:t>
      </w:r>
      <w:r w:rsidR="00A8540E">
        <w:rPr>
          <w:sz w:val="28"/>
          <w:szCs w:val="28"/>
        </w:rPr>
        <w:t>, le climat était plus chaud</w:t>
      </w:r>
      <w:r w:rsidR="006B5FC7">
        <w:rPr>
          <w:sz w:val="28"/>
          <w:szCs w:val="28"/>
        </w:rPr>
        <w:t>, il n’y avait pas de plantes à fleur et les territoires étaient peuplés de dinosaures.</w:t>
      </w:r>
    </w:p>
    <w:p w14:paraId="17280EE1" w14:textId="77B3244E" w:rsidR="001941A1" w:rsidRDefault="005F0324" w:rsidP="002D57A0">
      <w:pPr>
        <w:jc w:val="both"/>
        <w:rPr>
          <w:sz w:val="28"/>
          <w:szCs w:val="28"/>
        </w:rPr>
      </w:pPr>
      <w:r>
        <w:rPr>
          <w:sz w:val="28"/>
          <w:szCs w:val="28"/>
        </w:rPr>
        <w:t xml:space="preserve">Il y a 120 millions d’années, la Provence était </w:t>
      </w:r>
      <w:r w:rsidR="00324FB3">
        <w:rPr>
          <w:sz w:val="28"/>
          <w:szCs w:val="28"/>
        </w:rPr>
        <w:t>une mer chaude et peu profonde</w:t>
      </w:r>
      <w:r w:rsidR="00073CB7">
        <w:rPr>
          <w:sz w:val="28"/>
          <w:szCs w:val="28"/>
        </w:rPr>
        <w:t xml:space="preserve"> et </w:t>
      </w:r>
      <w:r w:rsidR="00CD5F58">
        <w:rPr>
          <w:sz w:val="28"/>
          <w:szCs w:val="28"/>
        </w:rPr>
        <w:t>lentement</w:t>
      </w:r>
      <w:r w:rsidR="001B3C43">
        <w:rPr>
          <w:sz w:val="28"/>
          <w:szCs w:val="28"/>
        </w:rPr>
        <w:t xml:space="preserve">, </w:t>
      </w:r>
      <w:r w:rsidR="00073CB7">
        <w:rPr>
          <w:sz w:val="28"/>
          <w:szCs w:val="28"/>
        </w:rPr>
        <w:t>il y eut trois phases importantes :</w:t>
      </w:r>
    </w:p>
    <w:p w14:paraId="3854EFC8" w14:textId="2CF52D9B" w:rsidR="00F33549" w:rsidRDefault="00E676BE" w:rsidP="002D57A0">
      <w:pPr>
        <w:jc w:val="both"/>
        <w:rPr>
          <w:sz w:val="28"/>
          <w:szCs w:val="28"/>
        </w:rPr>
      </w:pPr>
      <w:r>
        <w:rPr>
          <w:sz w:val="28"/>
          <w:szCs w:val="28"/>
        </w:rPr>
        <w:t>La première phase est celle de</w:t>
      </w:r>
      <w:r w:rsidR="00A25CE2">
        <w:rPr>
          <w:sz w:val="28"/>
          <w:szCs w:val="28"/>
        </w:rPr>
        <w:t xml:space="preserve"> la sédimentation</w:t>
      </w:r>
      <w:r w:rsidR="00000D70">
        <w:rPr>
          <w:sz w:val="28"/>
          <w:szCs w:val="28"/>
        </w:rPr>
        <w:t xml:space="preserve"> pendant laquelle les coquillages et squelettes</w:t>
      </w:r>
      <w:r w:rsidR="008A368F">
        <w:rPr>
          <w:sz w:val="28"/>
          <w:szCs w:val="28"/>
        </w:rPr>
        <w:t xml:space="preserve"> de calcaire vont tomber et s’accumuler sur le fo</w:t>
      </w:r>
      <w:r w:rsidR="00C54D6E">
        <w:rPr>
          <w:sz w:val="28"/>
          <w:szCs w:val="28"/>
        </w:rPr>
        <w:t>n</w:t>
      </w:r>
      <w:r w:rsidR="008A368F">
        <w:rPr>
          <w:sz w:val="28"/>
          <w:szCs w:val="28"/>
        </w:rPr>
        <w:t xml:space="preserve">d de la mer pour former </w:t>
      </w:r>
      <w:r w:rsidR="00C54D6E">
        <w:rPr>
          <w:sz w:val="28"/>
          <w:szCs w:val="28"/>
        </w:rPr>
        <w:t>des sédiments</w:t>
      </w:r>
      <w:r w:rsidR="00B8141F">
        <w:rPr>
          <w:sz w:val="28"/>
          <w:szCs w:val="28"/>
        </w:rPr>
        <w:t xml:space="preserve">. </w:t>
      </w:r>
      <w:r w:rsidR="00C54D6E">
        <w:rPr>
          <w:sz w:val="28"/>
          <w:szCs w:val="28"/>
        </w:rPr>
        <w:t>Ainsi la profondeur augmente mais également la température et la pression</w:t>
      </w:r>
      <w:r w:rsidR="00E12A23">
        <w:rPr>
          <w:sz w:val="28"/>
          <w:szCs w:val="28"/>
        </w:rPr>
        <w:t xml:space="preserve">. </w:t>
      </w:r>
      <w:r w:rsidR="00716080">
        <w:rPr>
          <w:sz w:val="28"/>
          <w:szCs w:val="28"/>
        </w:rPr>
        <w:t>Après des processus physicochimiques et biochimiques</w:t>
      </w:r>
      <w:r w:rsidR="00DE5D0E">
        <w:rPr>
          <w:sz w:val="28"/>
          <w:szCs w:val="28"/>
        </w:rPr>
        <w:t>, les sédiments subissent une diagénèse par compaction</w:t>
      </w:r>
      <w:r w:rsidR="00166612">
        <w:rPr>
          <w:sz w:val="28"/>
          <w:szCs w:val="28"/>
        </w:rPr>
        <w:t>, c’est-à-dire la transformation des sédiments en roche compacte</w:t>
      </w:r>
      <w:r w:rsidR="00F263E0">
        <w:rPr>
          <w:sz w:val="28"/>
          <w:szCs w:val="28"/>
        </w:rPr>
        <w:t xml:space="preserve">. </w:t>
      </w:r>
      <w:r w:rsidR="00C002DD">
        <w:rPr>
          <w:sz w:val="28"/>
          <w:szCs w:val="28"/>
        </w:rPr>
        <w:t>Puis sous la pression de la déposition de sédiments, l’eau est chassée, les particules se rapprochent et s’entassent.</w:t>
      </w:r>
      <w:r w:rsidR="00C002DD">
        <w:rPr>
          <w:sz w:val="28"/>
          <w:szCs w:val="28"/>
        </w:rPr>
        <w:t xml:space="preserve"> La porosité diminue.</w:t>
      </w:r>
      <w:r w:rsidR="006B671C">
        <w:rPr>
          <w:sz w:val="28"/>
          <w:szCs w:val="28"/>
        </w:rPr>
        <w:t xml:space="preserve"> </w:t>
      </w:r>
      <w:r w:rsidR="00F263E0">
        <w:rPr>
          <w:sz w:val="28"/>
          <w:szCs w:val="28"/>
        </w:rPr>
        <w:t xml:space="preserve">Par ailleurs </w:t>
      </w:r>
      <w:r w:rsidR="00F263E0">
        <w:rPr>
          <w:sz w:val="28"/>
          <w:szCs w:val="28"/>
        </w:rPr>
        <w:t>c</w:t>
      </w:r>
      <w:r w:rsidR="00F263E0" w:rsidRPr="006B671C">
        <w:rPr>
          <w:sz w:val="28"/>
          <w:szCs w:val="28"/>
        </w:rPr>
        <w:t xml:space="preserve">e sont ces sédiments qui composent le massif des calanques plus connu aujourd’hui sous le nom de roches </w:t>
      </w:r>
      <w:r w:rsidR="00F263E0">
        <w:rPr>
          <w:sz w:val="28"/>
          <w:szCs w:val="28"/>
        </w:rPr>
        <w:t>« </w:t>
      </w:r>
      <w:r w:rsidR="00F263E0" w:rsidRPr="006B671C">
        <w:rPr>
          <w:sz w:val="28"/>
          <w:szCs w:val="28"/>
        </w:rPr>
        <w:t>calcaires</w:t>
      </w:r>
      <w:r w:rsidR="00F263E0">
        <w:rPr>
          <w:sz w:val="28"/>
          <w:szCs w:val="28"/>
        </w:rPr>
        <w:t> ».</w:t>
      </w:r>
    </w:p>
    <w:p w14:paraId="71FD1E99" w14:textId="2EB6BCD8" w:rsidR="00787979" w:rsidRDefault="00DB69F8" w:rsidP="002D57A0">
      <w:pPr>
        <w:jc w:val="both"/>
        <w:rPr>
          <w:sz w:val="28"/>
          <w:szCs w:val="28"/>
        </w:rPr>
      </w:pPr>
      <w:r>
        <w:rPr>
          <w:sz w:val="28"/>
          <w:szCs w:val="28"/>
        </w:rPr>
        <w:t>La deuxième est la phase de soulèvement</w:t>
      </w:r>
      <w:r w:rsidR="004732C8">
        <w:rPr>
          <w:sz w:val="28"/>
          <w:szCs w:val="28"/>
        </w:rPr>
        <w:t xml:space="preserve"> et de déformation il y a 60 millions d’années.</w:t>
      </w:r>
      <w:r w:rsidR="00C60208">
        <w:rPr>
          <w:sz w:val="28"/>
          <w:szCs w:val="28"/>
        </w:rPr>
        <w:t xml:space="preserve"> C’est la collision </w:t>
      </w:r>
      <w:r w:rsidR="00C215C2">
        <w:rPr>
          <w:sz w:val="28"/>
          <w:szCs w:val="28"/>
        </w:rPr>
        <w:t>entre la plaque ibérique et la plaque européenne qui créé la chaîne pyrénéo-provençale</w:t>
      </w:r>
      <w:r w:rsidR="00CC53A5">
        <w:rPr>
          <w:sz w:val="28"/>
          <w:szCs w:val="28"/>
        </w:rPr>
        <w:t xml:space="preserve">. </w:t>
      </w:r>
    </w:p>
    <w:p w14:paraId="39EB4018" w14:textId="51E0A774" w:rsidR="00614D68" w:rsidRDefault="00A12315" w:rsidP="002D57A0">
      <w:pPr>
        <w:jc w:val="both"/>
        <w:rPr>
          <w:sz w:val="28"/>
          <w:szCs w:val="28"/>
        </w:rPr>
      </w:pPr>
      <w:r>
        <w:rPr>
          <w:sz w:val="28"/>
          <w:szCs w:val="28"/>
        </w:rPr>
        <w:t>A</w:t>
      </w:r>
      <w:r w:rsidR="004C1307">
        <w:rPr>
          <w:sz w:val="28"/>
          <w:szCs w:val="28"/>
        </w:rPr>
        <w:t xml:space="preserve">près </w:t>
      </w:r>
      <w:r w:rsidR="00635231">
        <w:rPr>
          <w:sz w:val="28"/>
          <w:szCs w:val="28"/>
        </w:rPr>
        <w:t>la phase de glaciation du quaternaire entraînant une baisse du niveau de la mer</w:t>
      </w:r>
      <w:r>
        <w:rPr>
          <w:sz w:val="28"/>
          <w:szCs w:val="28"/>
        </w:rPr>
        <w:t xml:space="preserve">, </w:t>
      </w:r>
      <w:r w:rsidR="00840C46">
        <w:rPr>
          <w:sz w:val="28"/>
          <w:szCs w:val="28"/>
        </w:rPr>
        <w:t>on assiste à la troisième phase, celle d’érosion qui va sculpter le paysage des calanques</w:t>
      </w:r>
      <w:r w:rsidR="003E15A5">
        <w:rPr>
          <w:sz w:val="28"/>
          <w:szCs w:val="28"/>
        </w:rPr>
        <w:t xml:space="preserve">, formation des grottes, </w:t>
      </w:r>
      <w:r w:rsidR="00ED799D">
        <w:rPr>
          <w:sz w:val="28"/>
          <w:szCs w:val="28"/>
        </w:rPr>
        <w:t>rivières souterraines, etc. Mais lorsque la m</w:t>
      </w:r>
      <w:r w:rsidR="007E5EA8">
        <w:rPr>
          <w:sz w:val="28"/>
          <w:szCs w:val="28"/>
        </w:rPr>
        <w:t xml:space="preserve">éditerranée s’assécha, il y a 5 millions d’années (crise de salinité </w:t>
      </w:r>
      <w:proofErr w:type="spellStart"/>
      <w:r w:rsidR="00024F37">
        <w:rPr>
          <w:sz w:val="28"/>
          <w:szCs w:val="28"/>
        </w:rPr>
        <w:t>méssinienne</w:t>
      </w:r>
      <w:proofErr w:type="spellEnd"/>
      <w:r w:rsidR="007E5EA8">
        <w:rPr>
          <w:sz w:val="28"/>
          <w:szCs w:val="28"/>
        </w:rPr>
        <w:t>)</w:t>
      </w:r>
      <w:r w:rsidR="00024F37">
        <w:rPr>
          <w:sz w:val="28"/>
          <w:szCs w:val="28"/>
        </w:rPr>
        <w:t xml:space="preserve"> </w:t>
      </w:r>
      <w:r w:rsidR="00024F37">
        <w:rPr>
          <w:sz w:val="28"/>
          <w:szCs w:val="28"/>
        </w:rPr>
        <w:lastRenderedPageBreak/>
        <w:t>les fleuves creusent des canyons pour atteindre la mer qui se trouvait 200 mètres plus bas.</w:t>
      </w:r>
      <w:r w:rsidR="005E721A">
        <w:rPr>
          <w:sz w:val="28"/>
          <w:szCs w:val="28"/>
        </w:rPr>
        <w:t xml:space="preserve"> </w:t>
      </w:r>
      <w:r w:rsidR="00C102AD">
        <w:rPr>
          <w:sz w:val="28"/>
          <w:szCs w:val="28"/>
        </w:rPr>
        <w:t xml:space="preserve">A la fin de la période glaciaire, </w:t>
      </w:r>
      <w:r w:rsidR="00593E2D">
        <w:rPr>
          <w:sz w:val="28"/>
          <w:szCs w:val="28"/>
        </w:rPr>
        <w:t>il y a 12 000 ans, la planète se réchauff</w:t>
      </w:r>
      <w:r w:rsidR="008461E8">
        <w:rPr>
          <w:sz w:val="28"/>
          <w:szCs w:val="28"/>
        </w:rPr>
        <w:t xml:space="preserve">a entraînant la hausse du niveau de </w:t>
      </w:r>
      <w:r w:rsidR="005E721A">
        <w:rPr>
          <w:sz w:val="28"/>
          <w:szCs w:val="28"/>
        </w:rPr>
        <w:t xml:space="preserve">la mer recouvrant les pieds du grand massif </w:t>
      </w:r>
      <w:r w:rsidR="005D6556">
        <w:rPr>
          <w:noProof/>
        </w:rPr>
        <w:drawing>
          <wp:anchor distT="0" distB="0" distL="114300" distR="114300" simplePos="0" relativeHeight="251663360" behindDoc="0" locked="0" layoutInCell="1" allowOverlap="1" wp14:anchorId="2FC42D1F" wp14:editId="32194047">
            <wp:simplePos x="0" y="0"/>
            <wp:positionH relativeFrom="margin">
              <wp:align>left</wp:align>
            </wp:positionH>
            <wp:positionV relativeFrom="paragraph">
              <wp:posOffset>996527</wp:posOffset>
            </wp:positionV>
            <wp:extent cx="5760720" cy="2465705"/>
            <wp:effectExtent l="0" t="0" r="0" b="0"/>
            <wp:wrapTopAndBottom/>
            <wp:docPr id="172634416" name="Image 8" descr="Une image contenant texte, car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4416" name="Image 8" descr="Une image contenant texte, carte, Polic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465705"/>
                    </a:xfrm>
                    <a:prstGeom prst="rect">
                      <a:avLst/>
                    </a:prstGeom>
                    <a:noFill/>
                    <a:ln>
                      <a:noFill/>
                    </a:ln>
                  </pic:spPr>
                </pic:pic>
              </a:graphicData>
            </a:graphic>
          </wp:anchor>
        </w:drawing>
      </w:r>
      <w:r w:rsidR="005E721A">
        <w:rPr>
          <w:sz w:val="28"/>
          <w:szCs w:val="28"/>
        </w:rPr>
        <w:t>calcaire.</w:t>
      </w:r>
      <w:r w:rsidR="005D6556" w:rsidRPr="005D6556">
        <w:t xml:space="preserve"> </w:t>
      </w:r>
    </w:p>
    <w:p w14:paraId="7A550F80" w14:textId="257A8D06" w:rsidR="008D54D3" w:rsidRDefault="008D54D3" w:rsidP="002D57A0">
      <w:pPr>
        <w:jc w:val="both"/>
        <w:rPr>
          <w:sz w:val="28"/>
          <w:szCs w:val="28"/>
        </w:rPr>
      </w:pPr>
    </w:p>
    <w:p w14:paraId="54CD54A4" w14:textId="29FAB807" w:rsidR="003A79B4" w:rsidRPr="00253F95" w:rsidRDefault="00253F95" w:rsidP="00253F95">
      <w:pPr>
        <w:pStyle w:val="Paragraphedeliste"/>
        <w:numPr>
          <w:ilvl w:val="0"/>
          <w:numId w:val="4"/>
        </w:numPr>
        <w:jc w:val="both"/>
        <w:rPr>
          <w:sz w:val="28"/>
          <w:szCs w:val="28"/>
          <w:u w:val="single"/>
        </w:rPr>
      </w:pPr>
      <w:r w:rsidRPr="00253F95">
        <w:rPr>
          <w:sz w:val="28"/>
          <w:szCs w:val="28"/>
          <w:u w:val="single"/>
        </w:rPr>
        <w:t>Les Calanques et l’Homme</w:t>
      </w:r>
    </w:p>
    <w:p w14:paraId="34E14314" w14:textId="1C9509F3" w:rsidR="001D6896" w:rsidRPr="001D6896" w:rsidRDefault="005F6D1E" w:rsidP="001D6896">
      <w:pPr>
        <w:jc w:val="both"/>
        <w:rPr>
          <w:sz w:val="28"/>
          <w:szCs w:val="28"/>
        </w:rPr>
      </w:pPr>
      <w:r>
        <w:rPr>
          <w:noProof/>
        </w:rPr>
        <w:drawing>
          <wp:anchor distT="0" distB="0" distL="114300" distR="114300" simplePos="0" relativeHeight="251665408" behindDoc="0" locked="0" layoutInCell="1" allowOverlap="1" wp14:anchorId="7745D1E1" wp14:editId="7FAE2BD1">
            <wp:simplePos x="0" y="0"/>
            <wp:positionH relativeFrom="margin">
              <wp:align>center</wp:align>
            </wp:positionH>
            <wp:positionV relativeFrom="paragraph">
              <wp:posOffset>1586653</wp:posOffset>
            </wp:positionV>
            <wp:extent cx="5045075" cy="2835910"/>
            <wp:effectExtent l="0" t="0" r="3175" b="2540"/>
            <wp:wrapTopAndBottom/>
            <wp:docPr id="1982979861" name="Image 9" descr="Cosquer, la grotte préhistorique sous la mer - Sit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squer, la grotte préhistorique sous la mer - Site offici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5075" cy="283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896" w:rsidRPr="001D6896">
        <w:rPr>
          <w:sz w:val="28"/>
          <w:szCs w:val="28"/>
        </w:rPr>
        <w:t>Depuis l’aube des temps, le territoire des calanques est source de nourriture et de matière première pour les hommes. Il est aussi un lieu de culte et d’art. Les mêmes cites ont souvent été occuper pendant la préhistoire puis l’Antiquité parfois au Moyen- Age et au 20</w:t>
      </w:r>
      <w:r w:rsidR="008D54D3" w:rsidRPr="001D6896">
        <w:rPr>
          <w:sz w:val="28"/>
          <w:szCs w:val="28"/>
          <w:vertAlign w:val="superscript"/>
        </w:rPr>
        <w:t>e</w:t>
      </w:r>
      <w:r w:rsidR="008D54D3">
        <w:rPr>
          <w:sz w:val="28"/>
          <w:szCs w:val="28"/>
        </w:rPr>
        <w:t xml:space="preserve"> </w:t>
      </w:r>
      <w:r w:rsidR="008D54D3" w:rsidRPr="001D6896">
        <w:rPr>
          <w:sz w:val="28"/>
          <w:szCs w:val="28"/>
        </w:rPr>
        <w:t>siècle</w:t>
      </w:r>
      <w:r w:rsidR="001D6896" w:rsidRPr="001D6896">
        <w:rPr>
          <w:sz w:val="28"/>
          <w:szCs w:val="28"/>
        </w:rPr>
        <w:t>. Ces époques reculées ont laissé des traces aux quatre coins du parc national, des peintures rupestres de la grotte Cosquer aux céramiques grecques découvertes dans le massif de Marseilleveyre.</w:t>
      </w:r>
      <w:r w:rsidR="00D86FAB" w:rsidRPr="00D86FAB">
        <w:t xml:space="preserve"> </w:t>
      </w:r>
    </w:p>
    <w:p w14:paraId="40D7368C" w14:textId="4728D7D5" w:rsidR="001D6896" w:rsidRPr="001D6896" w:rsidRDefault="001D6896" w:rsidP="001D6896">
      <w:pPr>
        <w:jc w:val="both"/>
        <w:rPr>
          <w:sz w:val="28"/>
          <w:szCs w:val="28"/>
        </w:rPr>
      </w:pPr>
      <w:r w:rsidRPr="001D6896">
        <w:rPr>
          <w:sz w:val="28"/>
          <w:szCs w:val="28"/>
        </w:rPr>
        <w:lastRenderedPageBreak/>
        <w:t>En effet la grotte Cosquer est témoin des origines, des premières traces d’activités humaines dans les calanques remontant à environ 300 000 ans, lors du paléolithique inférieur.</w:t>
      </w:r>
    </w:p>
    <w:p w14:paraId="1B54825C" w14:textId="5476A6FB" w:rsidR="001D6896" w:rsidRDefault="001D6896" w:rsidP="001D6896">
      <w:pPr>
        <w:jc w:val="both"/>
        <w:rPr>
          <w:sz w:val="28"/>
          <w:szCs w:val="28"/>
        </w:rPr>
      </w:pPr>
      <w:r w:rsidRPr="001D6896">
        <w:rPr>
          <w:sz w:val="28"/>
          <w:szCs w:val="28"/>
        </w:rPr>
        <w:t>Beaucoup plus tard, la grotte Cosquer qui est fréquentée par l’homme entre 27 000 et 18</w:t>
      </w:r>
      <w:r w:rsidR="00425445">
        <w:rPr>
          <w:sz w:val="28"/>
          <w:szCs w:val="28"/>
        </w:rPr>
        <w:t xml:space="preserve"> </w:t>
      </w:r>
      <w:r w:rsidRPr="001D6896">
        <w:rPr>
          <w:sz w:val="28"/>
          <w:szCs w:val="28"/>
        </w:rPr>
        <w:t xml:space="preserve">000 avant notre ère. </w:t>
      </w:r>
      <w:r w:rsidR="008D54D3" w:rsidRPr="001D6896">
        <w:rPr>
          <w:sz w:val="28"/>
          <w:szCs w:val="28"/>
        </w:rPr>
        <w:t>À la suite du</w:t>
      </w:r>
      <w:r w:rsidRPr="001D6896">
        <w:rPr>
          <w:sz w:val="28"/>
          <w:szCs w:val="28"/>
        </w:rPr>
        <w:t xml:space="preserve"> réchauffement progressif de la planète provoquant la remontée des eaux, la grotte est devenue inaccessible il y a 9</w:t>
      </w:r>
      <w:r w:rsidR="00425445">
        <w:rPr>
          <w:sz w:val="28"/>
          <w:szCs w:val="28"/>
        </w:rPr>
        <w:t> </w:t>
      </w:r>
      <w:r w:rsidRPr="001D6896">
        <w:rPr>
          <w:sz w:val="28"/>
          <w:szCs w:val="28"/>
        </w:rPr>
        <w:t>000</w:t>
      </w:r>
      <w:r w:rsidR="00425445">
        <w:rPr>
          <w:sz w:val="28"/>
          <w:szCs w:val="28"/>
        </w:rPr>
        <w:t xml:space="preserve"> </w:t>
      </w:r>
      <w:r w:rsidRPr="001D6896">
        <w:rPr>
          <w:sz w:val="28"/>
          <w:szCs w:val="28"/>
        </w:rPr>
        <w:t>ans environ.  Son entrée se situe environ à 35 mètres sous le niveau de la mer.</w:t>
      </w:r>
      <w:r w:rsidR="005F6D1E" w:rsidRPr="005F6D1E">
        <w:t xml:space="preserve"> </w:t>
      </w:r>
    </w:p>
    <w:p w14:paraId="1C990DB2" w14:textId="1F5FB545" w:rsidR="00A816AE" w:rsidRPr="001D6896" w:rsidRDefault="00A816AE" w:rsidP="001D6896">
      <w:pPr>
        <w:jc w:val="both"/>
        <w:rPr>
          <w:sz w:val="28"/>
          <w:szCs w:val="28"/>
        </w:rPr>
      </w:pPr>
    </w:p>
    <w:p w14:paraId="79D34BAE" w14:textId="3FF5915B" w:rsidR="00253F95" w:rsidRPr="008D12A1" w:rsidRDefault="008D12A1" w:rsidP="008D12A1">
      <w:pPr>
        <w:pStyle w:val="Paragraphedeliste"/>
        <w:numPr>
          <w:ilvl w:val="0"/>
          <w:numId w:val="4"/>
        </w:numPr>
        <w:jc w:val="both"/>
        <w:rPr>
          <w:sz w:val="28"/>
          <w:szCs w:val="28"/>
          <w:u w:val="single"/>
        </w:rPr>
      </w:pPr>
      <w:r w:rsidRPr="008D12A1">
        <w:rPr>
          <w:sz w:val="28"/>
          <w:szCs w:val="28"/>
          <w:u w:val="single"/>
        </w:rPr>
        <w:t>Les Calanques depuis l’Antiquité jusqu’à aujourd’hui…</w:t>
      </w:r>
    </w:p>
    <w:p w14:paraId="623F88A7" w14:textId="35B9E5B1" w:rsidR="00F86523" w:rsidRDefault="00D86FAB" w:rsidP="008D12A1">
      <w:pPr>
        <w:jc w:val="both"/>
        <w:rPr>
          <w:sz w:val="28"/>
          <w:szCs w:val="28"/>
        </w:rPr>
      </w:pPr>
      <w:r>
        <w:rPr>
          <w:noProof/>
        </w:rPr>
        <w:drawing>
          <wp:anchor distT="0" distB="0" distL="114300" distR="114300" simplePos="0" relativeHeight="251666432" behindDoc="0" locked="0" layoutInCell="1" allowOverlap="1" wp14:anchorId="4B3FEA79" wp14:editId="3C62E8A3">
            <wp:simplePos x="0" y="0"/>
            <wp:positionH relativeFrom="margin">
              <wp:align>right</wp:align>
            </wp:positionH>
            <wp:positionV relativeFrom="paragraph">
              <wp:posOffset>582930</wp:posOffset>
            </wp:positionV>
            <wp:extent cx="2941320" cy="3074670"/>
            <wp:effectExtent l="0" t="0" r="0" b="0"/>
            <wp:wrapSquare wrapText="bothSides"/>
            <wp:docPr id="1782201343" name="Image 10" descr="l'histoire des calanques de mars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histoire des calanques de marseil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1320"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F3E">
        <w:rPr>
          <w:sz w:val="28"/>
          <w:szCs w:val="28"/>
        </w:rPr>
        <w:t xml:space="preserve">Au Ve siècle avant JC, </w:t>
      </w:r>
      <w:r w:rsidR="00A7552A">
        <w:rPr>
          <w:sz w:val="28"/>
          <w:szCs w:val="28"/>
        </w:rPr>
        <w:t>les hommes qui habitaient dans la région fondèrent Marseille, appelé auparavant Massalia</w:t>
      </w:r>
      <w:r w:rsidR="006A1D10">
        <w:rPr>
          <w:sz w:val="28"/>
          <w:szCs w:val="28"/>
        </w:rPr>
        <w:t xml:space="preserve">, puis vers le début du VIe siècle, les </w:t>
      </w:r>
      <w:r w:rsidR="00440720">
        <w:rPr>
          <w:sz w:val="28"/>
          <w:szCs w:val="28"/>
        </w:rPr>
        <w:t>Grecs</w:t>
      </w:r>
      <w:r w:rsidR="006A1D10">
        <w:rPr>
          <w:sz w:val="28"/>
          <w:szCs w:val="28"/>
        </w:rPr>
        <w:t xml:space="preserve"> s’y installèrent</w:t>
      </w:r>
      <w:r w:rsidR="00440720">
        <w:rPr>
          <w:sz w:val="28"/>
          <w:szCs w:val="28"/>
        </w:rPr>
        <w:t xml:space="preserve">. </w:t>
      </w:r>
      <w:r w:rsidR="003B1911">
        <w:rPr>
          <w:sz w:val="28"/>
          <w:szCs w:val="28"/>
        </w:rPr>
        <w:t>Or une légende existe</w:t>
      </w:r>
      <w:r w:rsidR="009278F8">
        <w:rPr>
          <w:sz w:val="28"/>
          <w:szCs w:val="28"/>
        </w:rPr>
        <w:t xml:space="preserve"> disant que le roi Nan offr</w:t>
      </w:r>
      <w:r w:rsidR="00121648">
        <w:rPr>
          <w:sz w:val="28"/>
          <w:szCs w:val="28"/>
        </w:rPr>
        <w:t>it</w:t>
      </w:r>
      <w:r w:rsidR="009278F8">
        <w:rPr>
          <w:sz w:val="28"/>
          <w:szCs w:val="28"/>
        </w:rPr>
        <w:t xml:space="preserve"> la main de sa fille </w:t>
      </w:r>
      <w:proofErr w:type="spellStart"/>
      <w:r w:rsidR="00CD6F6E">
        <w:rPr>
          <w:sz w:val="28"/>
          <w:szCs w:val="28"/>
        </w:rPr>
        <w:t>Gyptis</w:t>
      </w:r>
      <w:proofErr w:type="spellEnd"/>
      <w:r w:rsidR="00CD6F6E">
        <w:rPr>
          <w:sz w:val="28"/>
          <w:szCs w:val="28"/>
        </w:rPr>
        <w:t xml:space="preserve"> à </w:t>
      </w:r>
      <w:r w:rsidR="00121648">
        <w:rPr>
          <w:sz w:val="28"/>
          <w:szCs w:val="28"/>
        </w:rPr>
        <w:t xml:space="preserve">un marin grec </w:t>
      </w:r>
      <w:proofErr w:type="spellStart"/>
      <w:r w:rsidR="00121648">
        <w:rPr>
          <w:sz w:val="28"/>
          <w:szCs w:val="28"/>
        </w:rPr>
        <w:t>Protis</w:t>
      </w:r>
      <w:proofErr w:type="spellEnd"/>
      <w:r w:rsidR="00121648">
        <w:rPr>
          <w:sz w:val="28"/>
          <w:szCs w:val="28"/>
        </w:rPr>
        <w:t xml:space="preserve"> lors d’un banquet</w:t>
      </w:r>
      <w:r w:rsidR="005D02A9">
        <w:rPr>
          <w:sz w:val="28"/>
          <w:szCs w:val="28"/>
        </w:rPr>
        <w:t xml:space="preserve"> mais aussi un territoire </w:t>
      </w:r>
      <w:r w:rsidR="00E643DA">
        <w:rPr>
          <w:sz w:val="28"/>
          <w:szCs w:val="28"/>
        </w:rPr>
        <w:t xml:space="preserve">destiné à accueillir </w:t>
      </w:r>
      <w:r w:rsidR="00F86523">
        <w:rPr>
          <w:sz w:val="28"/>
          <w:szCs w:val="28"/>
        </w:rPr>
        <w:t xml:space="preserve">le comptoir grec de Massilia. </w:t>
      </w:r>
      <w:r w:rsidR="00F64FA8">
        <w:rPr>
          <w:sz w:val="28"/>
          <w:szCs w:val="28"/>
        </w:rPr>
        <w:t>Ainsi, au fur et à mesure</w:t>
      </w:r>
      <w:r w:rsidR="0093135B">
        <w:rPr>
          <w:sz w:val="28"/>
          <w:szCs w:val="28"/>
        </w:rPr>
        <w:t xml:space="preserve"> du temps</w:t>
      </w:r>
      <w:r w:rsidR="00F64FA8">
        <w:rPr>
          <w:sz w:val="28"/>
          <w:szCs w:val="28"/>
        </w:rPr>
        <w:t>,</w:t>
      </w:r>
      <w:r w:rsidR="00F86523">
        <w:rPr>
          <w:sz w:val="28"/>
          <w:szCs w:val="28"/>
        </w:rPr>
        <w:t xml:space="preserve"> la ville fut appelée Mass</w:t>
      </w:r>
      <w:r w:rsidR="0093135B">
        <w:rPr>
          <w:sz w:val="28"/>
          <w:szCs w:val="28"/>
        </w:rPr>
        <w:t>a</w:t>
      </w:r>
      <w:r w:rsidR="00F64FA8">
        <w:rPr>
          <w:sz w:val="28"/>
          <w:szCs w:val="28"/>
        </w:rPr>
        <w:t>lia, puis Mass</w:t>
      </w:r>
      <w:r w:rsidR="0093135B">
        <w:rPr>
          <w:sz w:val="28"/>
          <w:szCs w:val="28"/>
        </w:rPr>
        <w:t>i</w:t>
      </w:r>
      <w:r w:rsidR="00F64FA8">
        <w:rPr>
          <w:sz w:val="28"/>
          <w:szCs w:val="28"/>
        </w:rPr>
        <w:t>lia</w:t>
      </w:r>
      <w:r w:rsidR="00820530">
        <w:rPr>
          <w:sz w:val="28"/>
          <w:szCs w:val="28"/>
        </w:rPr>
        <w:t xml:space="preserve">, puis </w:t>
      </w:r>
      <w:proofErr w:type="spellStart"/>
      <w:r w:rsidR="00820530">
        <w:rPr>
          <w:sz w:val="28"/>
          <w:szCs w:val="28"/>
        </w:rPr>
        <w:t>Marsiho</w:t>
      </w:r>
      <w:proofErr w:type="spellEnd"/>
      <w:r w:rsidR="00820530">
        <w:rPr>
          <w:sz w:val="28"/>
          <w:szCs w:val="28"/>
        </w:rPr>
        <w:t xml:space="preserve"> et aujourd’hui Marseille.</w:t>
      </w:r>
      <w:r w:rsidR="00556A0B">
        <w:rPr>
          <w:sz w:val="28"/>
          <w:szCs w:val="28"/>
        </w:rPr>
        <w:t xml:space="preserve"> </w:t>
      </w:r>
      <w:r w:rsidR="00906A5E">
        <w:rPr>
          <w:sz w:val="28"/>
          <w:szCs w:val="28"/>
        </w:rPr>
        <w:t xml:space="preserve">La création et le développement de cette ville a eu un grand impact sur la suite de son histoire et sur les calanques qui a changé de paysage avec </w:t>
      </w:r>
      <w:r w:rsidR="00621AF6">
        <w:rPr>
          <w:sz w:val="28"/>
          <w:szCs w:val="28"/>
        </w:rPr>
        <w:t xml:space="preserve">la plantation d’oliviers et </w:t>
      </w:r>
      <w:r w:rsidR="00F076FD">
        <w:rPr>
          <w:sz w:val="28"/>
          <w:szCs w:val="28"/>
        </w:rPr>
        <w:t>les vignes</w:t>
      </w:r>
      <w:r w:rsidR="00621AF6">
        <w:rPr>
          <w:sz w:val="28"/>
          <w:szCs w:val="28"/>
        </w:rPr>
        <w:t xml:space="preserve"> </w:t>
      </w:r>
      <w:r w:rsidR="00F076FD">
        <w:rPr>
          <w:sz w:val="28"/>
          <w:szCs w:val="28"/>
        </w:rPr>
        <w:t xml:space="preserve">qui poussaient sauvagement. </w:t>
      </w:r>
    </w:p>
    <w:p w14:paraId="4500E051" w14:textId="6FAD8E17" w:rsidR="00166612" w:rsidRDefault="00F34DCF" w:rsidP="002D57A0">
      <w:pPr>
        <w:jc w:val="both"/>
        <w:rPr>
          <w:sz w:val="28"/>
          <w:szCs w:val="28"/>
        </w:rPr>
      </w:pPr>
      <w:r>
        <w:rPr>
          <w:sz w:val="28"/>
          <w:szCs w:val="28"/>
        </w:rPr>
        <w:t>L</w:t>
      </w:r>
      <w:r w:rsidR="005B0D69">
        <w:rPr>
          <w:sz w:val="28"/>
          <w:szCs w:val="28"/>
        </w:rPr>
        <w:t xml:space="preserve">’influence gréco-romaine de la </w:t>
      </w:r>
      <w:r>
        <w:rPr>
          <w:sz w:val="28"/>
          <w:szCs w:val="28"/>
        </w:rPr>
        <w:t>ville fut alors animée par l</w:t>
      </w:r>
      <w:r w:rsidR="002412F1">
        <w:rPr>
          <w:sz w:val="28"/>
          <w:szCs w:val="28"/>
        </w:rPr>
        <w:t>’activité</w:t>
      </w:r>
      <w:r>
        <w:rPr>
          <w:sz w:val="28"/>
          <w:szCs w:val="28"/>
        </w:rPr>
        <w:t xml:space="preserve"> </w:t>
      </w:r>
      <w:r w:rsidR="002412F1">
        <w:rPr>
          <w:sz w:val="28"/>
          <w:szCs w:val="28"/>
        </w:rPr>
        <w:t xml:space="preserve">marchande </w:t>
      </w:r>
      <w:r w:rsidR="004534BE">
        <w:rPr>
          <w:sz w:val="28"/>
          <w:szCs w:val="28"/>
        </w:rPr>
        <w:t>qui était installée dans un port construit nouvellement où l</w:t>
      </w:r>
      <w:r w:rsidR="00972FCC">
        <w:rPr>
          <w:sz w:val="28"/>
          <w:szCs w:val="28"/>
        </w:rPr>
        <w:t>es</w:t>
      </w:r>
      <w:r w:rsidR="004534BE">
        <w:rPr>
          <w:sz w:val="28"/>
          <w:szCs w:val="28"/>
        </w:rPr>
        <w:t xml:space="preserve"> bateaux</w:t>
      </w:r>
      <w:r w:rsidR="00972FCC">
        <w:rPr>
          <w:sz w:val="28"/>
          <w:szCs w:val="28"/>
        </w:rPr>
        <w:t xml:space="preserve"> grecs et marseillais</w:t>
      </w:r>
      <w:r w:rsidR="004534BE">
        <w:rPr>
          <w:sz w:val="28"/>
          <w:szCs w:val="28"/>
        </w:rPr>
        <w:t xml:space="preserve"> faisaient des va et vient</w:t>
      </w:r>
      <w:r w:rsidR="00972FCC">
        <w:rPr>
          <w:sz w:val="28"/>
          <w:szCs w:val="28"/>
        </w:rPr>
        <w:t xml:space="preserve"> et vendaient du commerce en Espagne, Maghreb, Italie et en Afrique</w:t>
      </w:r>
      <w:r w:rsidR="004534BE">
        <w:rPr>
          <w:sz w:val="28"/>
          <w:szCs w:val="28"/>
        </w:rPr>
        <w:t>.</w:t>
      </w:r>
      <w:r w:rsidR="0058222C">
        <w:rPr>
          <w:sz w:val="28"/>
          <w:szCs w:val="28"/>
        </w:rPr>
        <w:t xml:space="preserve"> Cependant</w:t>
      </w:r>
      <w:r w:rsidR="007348B4">
        <w:rPr>
          <w:sz w:val="28"/>
          <w:szCs w:val="28"/>
        </w:rPr>
        <w:t xml:space="preserve"> ces activités commerciales attiraient souvent les pirates dans le port</w:t>
      </w:r>
      <w:r w:rsidR="004232C8">
        <w:rPr>
          <w:sz w:val="28"/>
          <w:szCs w:val="28"/>
        </w:rPr>
        <w:t>.</w:t>
      </w:r>
    </w:p>
    <w:p w14:paraId="2F6CCA49" w14:textId="610A53E8" w:rsidR="007348B4" w:rsidRDefault="009C473F" w:rsidP="002D57A0">
      <w:pPr>
        <w:jc w:val="both"/>
        <w:rPr>
          <w:sz w:val="28"/>
          <w:szCs w:val="28"/>
        </w:rPr>
      </w:pPr>
      <w:r>
        <w:rPr>
          <w:sz w:val="28"/>
          <w:szCs w:val="28"/>
        </w:rPr>
        <w:t xml:space="preserve">Le 4 septembre </w:t>
      </w:r>
      <w:r w:rsidR="00EB4D26">
        <w:rPr>
          <w:sz w:val="28"/>
          <w:szCs w:val="28"/>
        </w:rPr>
        <w:t>476,</w:t>
      </w:r>
      <w:r w:rsidR="00626ED1">
        <w:rPr>
          <w:sz w:val="28"/>
          <w:szCs w:val="28"/>
        </w:rPr>
        <w:t xml:space="preserve"> </w:t>
      </w:r>
      <w:r w:rsidR="00150FBC">
        <w:rPr>
          <w:sz w:val="28"/>
          <w:szCs w:val="28"/>
        </w:rPr>
        <w:t>Romulus Augustule (dernier empereur de l’Empire romain d’Occident</w:t>
      </w:r>
      <w:r w:rsidR="00FC4746">
        <w:rPr>
          <w:sz w:val="28"/>
          <w:szCs w:val="28"/>
        </w:rPr>
        <w:t xml:space="preserve">) marque la fin de la domination romaine en abdiquant. </w:t>
      </w:r>
      <w:r w:rsidR="00F61403">
        <w:rPr>
          <w:sz w:val="28"/>
          <w:szCs w:val="28"/>
        </w:rPr>
        <w:t xml:space="preserve">Le port connaît par la suite de nombreuses invasions barbares entre le VIème siècle et le </w:t>
      </w:r>
      <w:r w:rsidR="00F61403">
        <w:rPr>
          <w:sz w:val="28"/>
          <w:szCs w:val="28"/>
        </w:rPr>
        <w:lastRenderedPageBreak/>
        <w:t>VIIème siècle. Mais aussi des guerres et épidémies de peste au Xème siècle</w:t>
      </w:r>
      <w:r w:rsidR="00CC0125">
        <w:rPr>
          <w:sz w:val="28"/>
          <w:szCs w:val="28"/>
        </w:rPr>
        <w:t xml:space="preserve">, </w:t>
      </w:r>
      <w:r w:rsidR="004414CB">
        <w:rPr>
          <w:sz w:val="28"/>
          <w:szCs w:val="28"/>
        </w:rPr>
        <w:t>néanmoins</w:t>
      </w:r>
      <w:r w:rsidR="00CC0125">
        <w:rPr>
          <w:sz w:val="28"/>
          <w:szCs w:val="28"/>
        </w:rPr>
        <w:t xml:space="preserve"> le royaume de Bourgogne-Provence cesse t</w:t>
      </w:r>
      <w:r w:rsidR="00626ED1">
        <w:rPr>
          <w:sz w:val="28"/>
          <w:szCs w:val="28"/>
        </w:rPr>
        <w:t>out cela en confiant Marseille au comte de Provence (représentant l’Empire romain germanique).</w:t>
      </w:r>
    </w:p>
    <w:p w14:paraId="614D93B3" w14:textId="37D6625D" w:rsidR="00414B15" w:rsidRDefault="00414B15" w:rsidP="002D57A0">
      <w:pPr>
        <w:jc w:val="both"/>
        <w:rPr>
          <w:sz w:val="28"/>
          <w:szCs w:val="28"/>
        </w:rPr>
      </w:pPr>
      <w:r>
        <w:rPr>
          <w:sz w:val="28"/>
          <w:szCs w:val="28"/>
        </w:rPr>
        <w:t xml:space="preserve">Pendant la Renaissance, </w:t>
      </w:r>
      <w:r w:rsidR="00622274">
        <w:rPr>
          <w:sz w:val="28"/>
          <w:szCs w:val="28"/>
        </w:rPr>
        <w:t xml:space="preserve">jusqu’au XVIe siècle, </w:t>
      </w:r>
      <w:r w:rsidR="00C95023">
        <w:rPr>
          <w:sz w:val="28"/>
          <w:szCs w:val="28"/>
        </w:rPr>
        <w:t xml:space="preserve">le paysage des Calanques eut un grand impact </w:t>
      </w:r>
      <w:r w:rsidR="00E616A4">
        <w:rPr>
          <w:sz w:val="28"/>
          <w:szCs w:val="28"/>
        </w:rPr>
        <w:t xml:space="preserve">par </w:t>
      </w:r>
      <w:r w:rsidR="00ED0200">
        <w:rPr>
          <w:sz w:val="28"/>
          <w:szCs w:val="28"/>
        </w:rPr>
        <w:t xml:space="preserve">la </w:t>
      </w:r>
      <w:r w:rsidR="00E616A4">
        <w:rPr>
          <w:sz w:val="28"/>
          <w:szCs w:val="28"/>
        </w:rPr>
        <w:t>suite d’une</w:t>
      </w:r>
      <w:r w:rsidR="00C95023">
        <w:rPr>
          <w:sz w:val="28"/>
          <w:szCs w:val="28"/>
        </w:rPr>
        <w:t xml:space="preserve"> perte </w:t>
      </w:r>
      <w:r w:rsidR="00E616A4">
        <w:rPr>
          <w:sz w:val="28"/>
          <w:szCs w:val="28"/>
        </w:rPr>
        <w:t>conséquence de végétation après l’envoi des troupeaux</w:t>
      </w:r>
      <w:r w:rsidR="00ED0200">
        <w:rPr>
          <w:sz w:val="28"/>
          <w:szCs w:val="28"/>
        </w:rPr>
        <w:t xml:space="preserve"> pour paître pendant une certaine période.</w:t>
      </w:r>
      <w:r w:rsidR="0092033C">
        <w:rPr>
          <w:sz w:val="28"/>
          <w:szCs w:val="28"/>
        </w:rPr>
        <w:t xml:space="preserve"> Outre que les végétations, des </w:t>
      </w:r>
      <w:r w:rsidR="001033E1">
        <w:rPr>
          <w:sz w:val="28"/>
          <w:szCs w:val="28"/>
        </w:rPr>
        <w:t xml:space="preserve">oiseaux tels que les faucons pèlerins qui sont protégés aujourd’hui étaient chassés et capturés autrefois </w:t>
      </w:r>
      <w:r w:rsidR="00AF02E5">
        <w:rPr>
          <w:sz w:val="28"/>
          <w:szCs w:val="28"/>
        </w:rPr>
        <w:t>pour être revendus à des prix très élevés</w:t>
      </w:r>
      <w:r w:rsidR="00AD58C0">
        <w:rPr>
          <w:sz w:val="28"/>
          <w:szCs w:val="28"/>
        </w:rPr>
        <w:t>.</w:t>
      </w:r>
      <w:r w:rsidR="00AD23AC" w:rsidRPr="00AD23AC">
        <w:t xml:space="preserve"> </w:t>
      </w:r>
    </w:p>
    <w:p w14:paraId="3FF5AF77" w14:textId="559DCC7F" w:rsidR="005C79C0" w:rsidRDefault="006B631C" w:rsidP="002D57A0">
      <w:pPr>
        <w:jc w:val="both"/>
        <w:rPr>
          <w:sz w:val="28"/>
          <w:szCs w:val="28"/>
        </w:rPr>
      </w:pPr>
      <w:r>
        <w:rPr>
          <w:noProof/>
        </w:rPr>
        <w:drawing>
          <wp:anchor distT="0" distB="0" distL="114300" distR="114300" simplePos="0" relativeHeight="251667456" behindDoc="0" locked="0" layoutInCell="1" allowOverlap="1" wp14:anchorId="1583050A" wp14:editId="21BAFF7A">
            <wp:simplePos x="0" y="0"/>
            <wp:positionH relativeFrom="margin">
              <wp:align>left</wp:align>
            </wp:positionH>
            <wp:positionV relativeFrom="paragraph">
              <wp:posOffset>4656</wp:posOffset>
            </wp:positionV>
            <wp:extent cx="3028315" cy="3415665"/>
            <wp:effectExtent l="0" t="0" r="635" b="0"/>
            <wp:wrapSquare wrapText="bothSides"/>
            <wp:docPr id="1594336140" name="Image 11" descr="le grand saint ant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 grand saint anto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315" cy="3415665"/>
                    </a:xfrm>
                    <a:prstGeom prst="rect">
                      <a:avLst/>
                    </a:prstGeom>
                    <a:noFill/>
                    <a:ln>
                      <a:noFill/>
                    </a:ln>
                  </pic:spPr>
                </pic:pic>
              </a:graphicData>
            </a:graphic>
          </wp:anchor>
        </w:drawing>
      </w:r>
      <w:r w:rsidR="00963F82">
        <w:rPr>
          <w:sz w:val="28"/>
          <w:szCs w:val="28"/>
        </w:rPr>
        <w:t xml:space="preserve">Au XVIIIème siècle, </w:t>
      </w:r>
      <w:r w:rsidR="00A32275">
        <w:rPr>
          <w:sz w:val="28"/>
          <w:szCs w:val="28"/>
        </w:rPr>
        <w:t>le navire Grand Saint Antoine</w:t>
      </w:r>
      <w:r w:rsidR="003B22AE">
        <w:rPr>
          <w:sz w:val="28"/>
          <w:szCs w:val="28"/>
        </w:rPr>
        <w:t xml:space="preserve"> qui était de retour de voyage en Syrie</w:t>
      </w:r>
      <w:r w:rsidR="003B22AE" w:rsidRPr="003B22AE">
        <w:rPr>
          <w:sz w:val="28"/>
          <w:szCs w:val="28"/>
        </w:rPr>
        <w:t xml:space="preserve"> </w:t>
      </w:r>
      <w:r w:rsidR="003B22AE">
        <w:rPr>
          <w:sz w:val="28"/>
          <w:szCs w:val="28"/>
        </w:rPr>
        <w:t>dans laquelle il y avait une cargaison d’une valeur de 100 000 écus</w:t>
      </w:r>
      <w:r w:rsidR="003B22AE">
        <w:rPr>
          <w:sz w:val="28"/>
          <w:szCs w:val="28"/>
        </w:rPr>
        <w:t>,</w:t>
      </w:r>
      <w:r w:rsidR="00A32275">
        <w:rPr>
          <w:sz w:val="28"/>
          <w:szCs w:val="28"/>
        </w:rPr>
        <w:t xml:space="preserve"> échoua dans ces eaux</w:t>
      </w:r>
      <w:r w:rsidR="00191259">
        <w:rPr>
          <w:sz w:val="28"/>
          <w:szCs w:val="28"/>
        </w:rPr>
        <w:t xml:space="preserve"> </w:t>
      </w:r>
      <w:r w:rsidR="00CD0653">
        <w:rPr>
          <w:sz w:val="28"/>
          <w:szCs w:val="28"/>
        </w:rPr>
        <w:t>et dont les étoffes</w:t>
      </w:r>
      <w:r w:rsidR="003B22AE">
        <w:rPr>
          <w:sz w:val="28"/>
          <w:szCs w:val="28"/>
        </w:rPr>
        <w:t xml:space="preserve"> qui en faisaient partie,</w:t>
      </w:r>
      <w:r w:rsidR="00CD0653">
        <w:rPr>
          <w:sz w:val="28"/>
          <w:szCs w:val="28"/>
        </w:rPr>
        <w:t xml:space="preserve"> portaient en elles une bactérie</w:t>
      </w:r>
      <w:r w:rsidR="003B22AE">
        <w:rPr>
          <w:sz w:val="28"/>
          <w:szCs w:val="28"/>
        </w:rPr>
        <w:t xml:space="preserve"> entraînant </w:t>
      </w:r>
      <w:r w:rsidR="00D41EE9">
        <w:rPr>
          <w:sz w:val="28"/>
          <w:szCs w:val="28"/>
        </w:rPr>
        <w:t xml:space="preserve">une </w:t>
      </w:r>
      <w:r w:rsidR="003B22AE">
        <w:rPr>
          <w:sz w:val="28"/>
          <w:szCs w:val="28"/>
        </w:rPr>
        <w:t>terrible</w:t>
      </w:r>
      <w:r w:rsidR="00D41EE9">
        <w:rPr>
          <w:sz w:val="28"/>
          <w:szCs w:val="28"/>
        </w:rPr>
        <w:t xml:space="preserve"> tragédie</w:t>
      </w:r>
      <w:r w:rsidR="003B22AE">
        <w:rPr>
          <w:sz w:val="28"/>
          <w:szCs w:val="28"/>
        </w:rPr>
        <w:t xml:space="preserve"> sur les rives provençales</w:t>
      </w:r>
      <w:r w:rsidR="00D41EE9">
        <w:rPr>
          <w:sz w:val="28"/>
          <w:szCs w:val="28"/>
        </w:rPr>
        <w:t>,</w:t>
      </w:r>
      <w:r w:rsidR="003B22AE">
        <w:rPr>
          <w:sz w:val="28"/>
          <w:szCs w:val="28"/>
        </w:rPr>
        <w:t xml:space="preserve"> celle de</w:t>
      </w:r>
      <w:r w:rsidR="00D41EE9">
        <w:rPr>
          <w:sz w:val="28"/>
          <w:szCs w:val="28"/>
        </w:rPr>
        <w:t xml:space="preserve"> </w:t>
      </w:r>
      <w:r w:rsidR="00191259">
        <w:rPr>
          <w:sz w:val="28"/>
          <w:szCs w:val="28"/>
        </w:rPr>
        <w:t xml:space="preserve">la peste qui </w:t>
      </w:r>
      <w:r w:rsidR="00A32275">
        <w:rPr>
          <w:sz w:val="28"/>
          <w:szCs w:val="28"/>
        </w:rPr>
        <w:t>marqua l’Histoire des Calanques</w:t>
      </w:r>
      <w:r w:rsidR="00191259">
        <w:rPr>
          <w:sz w:val="28"/>
          <w:szCs w:val="28"/>
        </w:rPr>
        <w:t>.</w:t>
      </w:r>
      <w:r w:rsidR="005E175F">
        <w:rPr>
          <w:sz w:val="28"/>
          <w:szCs w:val="28"/>
        </w:rPr>
        <w:t xml:space="preserve"> </w:t>
      </w:r>
      <w:r w:rsidR="005C79C0">
        <w:rPr>
          <w:sz w:val="28"/>
          <w:szCs w:val="28"/>
        </w:rPr>
        <w:t>La contamination persistera jusqu’en janvier 1723.</w:t>
      </w:r>
      <w:r w:rsidR="00B90E23">
        <w:rPr>
          <w:sz w:val="28"/>
          <w:szCs w:val="28"/>
        </w:rPr>
        <w:t xml:space="preserve"> Et le bateau sera retrouvé en 1978.</w:t>
      </w:r>
    </w:p>
    <w:p w14:paraId="51DE3BD8" w14:textId="77777777" w:rsidR="006B631C" w:rsidRDefault="006B631C" w:rsidP="002D57A0">
      <w:pPr>
        <w:jc w:val="both"/>
        <w:rPr>
          <w:sz w:val="28"/>
          <w:szCs w:val="28"/>
        </w:rPr>
      </w:pPr>
    </w:p>
    <w:p w14:paraId="569E2F29" w14:textId="28720B1F" w:rsidR="00BF03B5" w:rsidRDefault="006B631C" w:rsidP="006B631C">
      <w:pPr>
        <w:rPr>
          <w:sz w:val="28"/>
          <w:szCs w:val="28"/>
        </w:rPr>
      </w:pPr>
      <w:r>
        <w:rPr>
          <w:noProof/>
        </w:rPr>
        <w:drawing>
          <wp:anchor distT="0" distB="0" distL="114300" distR="114300" simplePos="0" relativeHeight="251668480" behindDoc="0" locked="0" layoutInCell="1" allowOverlap="1" wp14:anchorId="5E302C31" wp14:editId="586A34C6">
            <wp:simplePos x="0" y="0"/>
            <wp:positionH relativeFrom="margin">
              <wp:align>left</wp:align>
            </wp:positionH>
            <wp:positionV relativeFrom="paragraph">
              <wp:posOffset>497205</wp:posOffset>
            </wp:positionV>
            <wp:extent cx="3246755" cy="1826260"/>
            <wp:effectExtent l="0" t="0" r="0" b="2540"/>
            <wp:wrapSquare wrapText="bothSides"/>
            <wp:docPr id="1116464832" name="Image 12" descr="Morgiou, le Port, le Cap et la Crête, depuis Luminy - Sentiers de randonnée  en pleine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rgiou, le Port, le Cap et la Crête, depuis Luminy - Sentiers de randonnée  en pleine Na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6755"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27C">
        <w:rPr>
          <w:sz w:val="28"/>
          <w:szCs w:val="28"/>
        </w:rPr>
        <w:t xml:space="preserve">Les Calanques gardent également trace des canons </w:t>
      </w:r>
      <w:r w:rsidR="00196DBE">
        <w:rPr>
          <w:sz w:val="28"/>
          <w:szCs w:val="28"/>
        </w:rPr>
        <w:t xml:space="preserve">encastrés dans les rochers, </w:t>
      </w:r>
      <w:r w:rsidR="008F17A9">
        <w:rPr>
          <w:sz w:val="28"/>
          <w:szCs w:val="28"/>
        </w:rPr>
        <w:t>certains étaient déjà co</w:t>
      </w:r>
      <w:r w:rsidR="00895708">
        <w:rPr>
          <w:sz w:val="28"/>
          <w:szCs w:val="28"/>
        </w:rPr>
        <w:t>nstruits et d’autres qui l’ont été après l’édiction par Napoléon Bonaparte afin de lutter la flotte anglaise</w:t>
      </w:r>
      <w:r w:rsidR="0098177C">
        <w:rPr>
          <w:sz w:val="28"/>
          <w:szCs w:val="28"/>
        </w:rPr>
        <w:t xml:space="preserve"> mais aussi d</w:t>
      </w:r>
      <w:r w:rsidR="00F00D48">
        <w:rPr>
          <w:sz w:val="28"/>
          <w:szCs w:val="28"/>
        </w:rPr>
        <w:t>epuis les années 1880</w:t>
      </w:r>
      <w:r w:rsidR="0098177C">
        <w:rPr>
          <w:sz w:val="28"/>
          <w:szCs w:val="28"/>
        </w:rPr>
        <w:t>, le fortin de Cassis qui reste dans les Calanques</w:t>
      </w:r>
      <w:r w:rsidR="00A22B8D">
        <w:rPr>
          <w:sz w:val="28"/>
          <w:szCs w:val="28"/>
        </w:rPr>
        <w:t>, notamment le « </w:t>
      </w:r>
      <w:proofErr w:type="spellStart"/>
      <w:r w:rsidR="00A22B8D">
        <w:rPr>
          <w:sz w:val="28"/>
          <w:szCs w:val="28"/>
        </w:rPr>
        <w:t>Züd</w:t>
      </w:r>
      <w:proofErr w:type="spellEnd"/>
      <w:r w:rsidR="00A22B8D">
        <w:rPr>
          <w:sz w:val="28"/>
          <w:szCs w:val="28"/>
        </w:rPr>
        <w:t xml:space="preserve"> Wall » (mur du sud) laissé depuis la seconde guerre mondiale par les Allemands.</w:t>
      </w:r>
      <w:r w:rsidRPr="006B631C">
        <w:t xml:space="preserve"> </w:t>
      </w:r>
    </w:p>
    <w:p w14:paraId="491400FB" w14:textId="1E2233A1" w:rsidR="003B22AE" w:rsidRDefault="00A61267" w:rsidP="002D57A0">
      <w:pPr>
        <w:jc w:val="both"/>
        <w:rPr>
          <w:sz w:val="28"/>
          <w:szCs w:val="28"/>
        </w:rPr>
      </w:pPr>
      <w:r>
        <w:rPr>
          <w:noProof/>
        </w:rPr>
        <w:lastRenderedPageBreak/>
        <w:drawing>
          <wp:anchor distT="0" distB="0" distL="114300" distR="114300" simplePos="0" relativeHeight="251669504" behindDoc="0" locked="0" layoutInCell="1" allowOverlap="1" wp14:anchorId="35527359" wp14:editId="4D1263F9">
            <wp:simplePos x="0" y="0"/>
            <wp:positionH relativeFrom="margin">
              <wp:align>left</wp:align>
            </wp:positionH>
            <wp:positionV relativeFrom="paragraph">
              <wp:posOffset>802005</wp:posOffset>
            </wp:positionV>
            <wp:extent cx="5760720" cy="3841750"/>
            <wp:effectExtent l="0" t="0" r="0" b="6350"/>
            <wp:wrapSquare wrapText="bothSides"/>
            <wp:docPr id="1912555303" name="Image 13" descr="L'industrie dans les Calanques | Parc national des calan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dustrie dans les Calanques | Parc national des calanqu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anchor>
        </w:drawing>
      </w:r>
      <w:r w:rsidR="00427F22">
        <w:rPr>
          <w:sz w:val="28"/>
          <w:szCs w:val="28"/>
        </w:rPr>
        <w:t>Depuis l</w:t>
      </w:r>
      <w:r w:rsidR="00480235">
        <w:rPr>
          <w:sz w:val="28"/>
          <w:szCs w:val="28"/>
        </w:rPr>
        <w:t xml:space="preserve">es années au milieu du XVIIIe siècle, </w:t>
      </w:r>
      <w:r w:rsidR="00EC3ACB">
        <w:rPr>
          <w:sz w:val="28"/>
          <w:szCs w:val="28"/>
        </w:rPr>
        <w:t xml:space="preserve">l’industrialisation s’est manifestée, </w:t>
      </w:r>
      <w:r w:rsidR="00480235">
        <w:rPr>
          <w:sz w:val="28"/>
          <w:szCs w:val="28"/>
        </w:rPr>
        <w:t xml:space="preserve">les usines </w:t>
      </w:r>
      <w:r w:rsidR="00427F22">
        <w:rPr>
          <w:sz w:val="28"/>
          <w:szCs w:val="28"/>
        </w:rPr>
        <w:t>commençaient</w:t>
      </w:r>
      <w:r w:rsidR="00480235">
        <w:rPr>
          <w:sz w:val="28"/>
          <w:szCs w:val="28"/>
        </w:rPr>
        <w:t xml:space="preserve"> à faire leur appar</w:t>
      </w:r>
      <w:r w:rsidR="001D3003">
        <w:rPr>
          <w:sz w:val="28"/>
          <w:szCs w:val="28"/>
        </w:rPr>
        <w:t xml:space="preserve">ition, or </w:t>
      </w:r>
      <w:r w:rsidR="00427F22">
        <w:rPr>
          <w:sz w:val="28"/>
          <w:szCs w:val="28"/>
        </w:rPr>
        <w:t>elles ont des impacts</w:t>
      </w:r>
      <w:r w:rsidR="00EC3ACB">
        <w:rPr>
          <w:sz w:val="28"/>
          <w:szCs w:val="28"/>
        </w:rPr>
        <w:t xml:space="preserve"> négatifs</w:t>
      </w:r>
      <w:r w:rsidR="00427F22">
        <w:rPr>
          <w:sz w:val="28"/>
          <w:szCs w:val="28"/>
        </w:rPr>
        <w:t xml:space="preserve"> sur l’environnement et polluent.</w:t>
      </w:r>
      <w:r w:rsidR="00CA6794">
        <w:rPr>
          <w:sz w:val="28"/>
          <w:szCs w:val="28"/>
        </w:rPr>
        <w:t xml:space="preserve"> </w:t>
      </w:r>
    </w:p>
    <w:p w14:paraId="71FB86E9" w14:textId="40526F14" w:rsidR="00A61267" w:rsidRDefault="00A61267" w:rsidP="002D57A0">
      <w:pPr>
        <w:jc w:val="both"/>
        <w:rPr>
          <w:sz w:val="28"/>
          <w:szCs w:val="28"/>
        </w:rPr>
      </w:pPr>
    </w:p>
    <w:p w14:paraId="710E28F5" w14:textId="1173AA90" w:rsidR="00EC3ACB" w:rsidRDefault="00EC3ACB" w:rsidP="002D57A0">
      <w:pPr>
        <w:jc w:val="both"/>
        <w:rPr>
          <w:sz w:val="28"/>
          <w:szCs w:val="28"/>
        </w:rPr>
      </w:pPr>
      <w:r>
        <w:rPr>
          <w:sz w:val="28"/>
          <w:szCs w:val="28"/>
        </w:rPr>
        <w:t>Aujourd’hui</w:t>
      </w:r>
      <w:r w:rsidR="00FD299F">
        <w:rPr>
          <w:sz w:val="28"/>
          <w:szCs w:val="28"/>
        </w:rPr>
        <w:t xml:space="preserve">, les Calanques sont </w:t>
      </w:r>
      <w:r w:rsidR="00CA6794">
        <w:rPr>
          <w:sz w:val="28"/>
          <w:szCs w:val="28"/>
        </w:rPr>
        <w:t>protégées</w:t>
      </w:r>
      <w:r w:rsidR="00A816AE">
        <w:rPr>
          <w:sz w:val="28"/>
          <w:szCs w:val="28"/>
        </w:rPr>
        <w:t>, c’est l’un des parcs nationaux de la France</w:t>
      </w:r>
      <w:r w:rsidR="00CA6794">
        <w:rPr>
          <w:sz w:val="28"/>
          <w:szCs w:val="28"/>
        </w:rPr>
        <w:t>.</w:t>
      </w:r>
    </w:p>
    <w:p w14:paraId="792F4B50" w14:textId="4BEF40DC" w:rsidR="00191259" w:rsidRDefault="00B527B1" w:rsidP="002D57A0">
      <w:pPr>
        <w:jc w:val="both"/>
        <w:rPr>
          <w:sz w:val="28"/>
          <w:szCs w:val="28"/>
        </w:rPr>
      </w:pPr>
      <w:r>
        <w:rPr>
          <w:noProof/>
        </w:rPr>
        <w:drawing>
          <wp:inline distT="0" distB="0" distL="0" distR="0" wp14:anchorId="714B3CA2" wp14:editId="44565EAC">
            <wp:extent cx="5760720" cy="2759710"/>
            <wp:effectExtent l="0" t="0" r="0" b="2540"/>
            <wp:docPr id="439656900" name="Image 15" descr="À la découverte du parc national des Calan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À la découverte du parc national des Calanqu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759710"/>
                    </a:xfrm>
                    <a:prstGeom prst="rect">
                      <a:avLst/>
                    </a:prstGeom>
                    <a:noFill/>
                    <a:ln>
                      <a:noFill/>
                    </a:ln>
                  </pic:spPr>
                </pic:pic>
              </a:graphicData>
            </a:graphic>
          </wp:inline>
        </w:drawing>
      </w:r>
    </w:p>
    <w:p w14:paraId="0235827D" w14:textId="4D895440" w:rsidR="00EC75CE" w:rsidRDefault="00EC75CE" w:rsidP="002D57A0">
      <w:pPr>
        <w:jc w:val="both"/>
        <w:rPr>
          <w:sz w:val="28"/>
          <w:szCs w:val="28"/>
        </w:rPr>
      </w:pPr>
    </w:p>
    <w:p w14:paraId="5481A5F5" w14:textId="77777777" w:rsidR="00150BBB" w:rsidRPr="00150BBB" w:rsidRDefault="00150BBB" w:rsidP="00150BBB">
      <w:pPr>
        <w:jc w:val="center"/>
        <w:rPr>
          <w:b/>
          <w:sz w:val="28"/>
          <w:szCs w:val="28"/>
          <w:u w:val="single"/>
        </w:rPr>
      </w:pPr>
      <w:r w:rsidRPr="00150BBB">
        <w:rPr>
          <w:b/>
          <w:sz w:val="28"/>
          <w:szCs w:val="28"/>
          <w:u w:val="single"/>
        </w:rPr>
        <w:lastRenderedPageBreak/>
        <w:t>La protection de la nature dans les Calanques</w:t>
      </w:r>
    </w:p>
    <w:p w14:paraId="0CC87E8D" w14:textId="77777777" w:rsidR="00150BBB" w:rsidRPr="00150BBB" w:rsidRDefault="00150BBB" w:rsidP="00150BBB">
      <w:pPr>
        <w:rPr>
          <w:b/>
          <w:sz w:val="28"/>
          <w:szCs w:val="28"/>
          <w:u w:val="single"/>
        </w:rPr>
      </w:pPr>
    </w:p>
    <w:p w14:paraId="02AB92D6" w14:textId="4707FBF0" w:rsidR="00150BBB" w:rsidRPr="00150BBB" w:rsidRDefault="00150BBB" w:rsidP="009412D0">
      <w:pPr>
        <w:jc w:val="both"/>
        <w:rPr>
          <w:sz w:val="28"/>
          <w:szCs w:val="28"/>
        </w:rPr>
      </w:pPr>
      <w:r w:rsidRPr="00150BBB">
        <w:rPr>
          <w:sz w:val="28"/>
          <w:szCs w:val="28"/>
        </w:rPr>
        <w:t>Les Calanques, 10</w:t>
      </w:r>
      <w:r w:rsidRPr="00150BBB">
        <w:rPr>
          <w:sz w:val="28"/>
          <w:szCs w:val="28"/>
          <w:vertAlign w:val="superscript"/>
        </w:rPr>
        <w:t>ème</w:t>
      </w:r>
      <w:r w:rsidRPr="00150BBB">
        <w:rPr>
          <w:sz w:val="28"/>
          <w:szCs w:val="28"/>
        </w:rPr>
        <w:t xml:space="preserve"> parc national français mit en place par la création du Groupement d’intérêt, qui a </w:t>
      </w:r>
      <w:r w:rsidRPr="00150BBB">
        <w:rPr>
          <w:sz w:val="28"/>
          <w:szCs w:val="28"/>
        </w:rPr>
        <w:t>commencé</w:t>
      </w:r>
      <w:r w:rsidRPr="00150BBB">
        <w:rPr>
          <w:sz w:val="28"/>
          <w:szCs w:val="28"/>
        </w:rPr>
        <w:t xml:space="preserve"> à germer en 1999, est menacé par les activités humaines…</w:t>
      </w:r>
    </w:p>
    <w:p w14:paraId="0B2CC448" w14:textId="77777777" w:rsidR="00150BBB" w:rsidRPr="00150BBB" w:rsidRDefault="00150BBB" w:rsidP="009412D0">
      <w:pPr>
        <w:jc w:val="both"/>
        <w:rPr>
          <w:sz w:val="28"/>
          <w:szCs w:val="28"/>
        </w:rPr>
      </w:pPr>
      <w:r w:rsidRPr="00150BBB">
        <w:rPr>
          <w:sz w:val="28"/>
          <w:szCs w:val="28"/>
        </w:rPr>
        <w:t>Il a donc fallu protéger ce patrimoine et sa biodiversité, qui a été concrétisées le 18 avril 2012.</w:t>
      </w:r>
    </w:p>
    <w:p w14:paraId="4F72BBE6" w14:textId="77777777" w:rsidR="00150BBB" w:rsidRPr="00150BBB" w:rsidRDefault="00150BBB" w:rsidP="009412D0">
      <w:pPr>
        <w:jc w:val="both"/>
        <w:rPr>
          <w:sz w:val="28"/>
          <w:szCs w:val="28"/>
        </w:rPr>
      </w:pPr>
      <w:r w:rsidRPr="00150BBB">
        <w:rPr>
          <w:sz w:val="28"/>
          <w:szCs w:val="28"/>
        </w:rPr>
        <w:t>Néanmoins, cela n’a pas suffi à arrêter les dégradations causées par les Hommes.</w:t>
      </w:r>
    </w:p>
    <w:p w14:paraId="7F9F4ACC" w14:textId="1F718050" w:rsidR="00150BBB" w:rsidRPr="00150BBB" w:rsidRDefault="00150BBB" w:rsidP="009412D0">
      <w:pPr>
        <w:jc w:val="both"/>
        <w:rPr>
          <w:sz w:val="28"/>
          <w:szCs w:val="28"/>
        </w:rPr>
      </w:pPr>
      <w:r w:rsidRPr="00150BBB">
        <w:rPr>
          <w:sz w:val="28"/>
          <w:szCs w:val="28"/>
        </w:rPr>
        <w:t>Il y a plusieurs facteurs qui nuisent aux Calanques tels que :</w:t>
      </w:r>
    </w:p>
    <w:p w14:paraId="73354ADC" w14:textId="43CEB835" w:rsidR="00150BBB" w:rsidRPr="00782868" w:rsidRDefault="00834984" w:rsidP="009412D0">
      <w:pPr>
        <w:pStyle w:val="Paragraphedeliste"/>
        <w:numPr>
          <w:ilvl w:val="0"/>
          <w:numId w:val="2"/>
        </w:numPr>
        <w:spacing w:after="0" w:line="240" w:lineRule="auto"/>
        <w:jc w:val="both"/>
        <w:rPr>
          <w:sz w:val="28"/>
          <w:szCs w:val="28"/>
        </w:rPr>
      </w:pPr>
      <w:r>
        <w:rPr>
          <w:noProof/>
        </w:rPr>
        <w:drawing>
          <wp:anchor distT="0" distB="0" distL="114300" distR="114300" simplePos="0" relativeHeight="251670528" behindDoc="0" locked="0" layoutInCell="1" allowOverlap="1" wp14:anchorId="5CA6DA7B" wp14:editId="505A87C2">
            <wp:simplePos x="0" y="0"/>
            <wp:positionH relativeFrom="margin">
              <wp:align>left</wp:align>
            </wp:positionH>
            <wp:positionV relativeFrom="paragraph">
              <wp:posOffset>910378</wp:posOffset>
            </wp:positionV>
            <wp:extent cx="2971800" cy="1981835"/>
            <wp:effectExtent l="0" t="0" r="0" b="0"/>
            <wp:wrapTopAndBottom/>
            <wp:docPr id="1747885811" name="Image 17" descr="Plages et baignade | Parc national des calan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ges et baignade | Parc national des calanqu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BBB" w:rsidRPr="00150BBB">
        <w:rPr>
          <w:sz w:val="28"/>
          <w:szCs w:val="28"/>
        </w:rPr>
        <w:t>Le développement du tourisme ainsi que les agglomérations intenses sur le littoral qui dégradent le milieu naturel comme les déchets jetés, musiques qui nuisent à la tranquillité des animaux, les transports tels que les voitures qui stationnent sur les milieux naturels…</w:t>
      </w:r>
    </w:p>
    <w:p w14:paraId="50EB2557" w14:textId="4F524702" w:rsidR="00150BBB" w:rsidRPr="00150BBB" w:rsidRDefault="00834984" w:rsidP="009412D0">
      <w:pPr>
        <w:pStyle w:val="Paragraphedeliste"/>
        <w:numPr>
          <w:ilvl w:val="0"/>
          <w:numId w:val="2"/>
        </w:numPr>
        <w:spacing w:after="0" w:line="240" w:lineRule="auto"/>
        <w:jc w:val="both"/>
        <w:rPr>
          <w:sz w:val="28"/>
          <w:szCs w:val="28"/>
        </w:rPr>
      </w:pPr>
      <w:r>
        <w:rPr>
          <w:noProof/>
        </w:rPr>
        <w:drawing>
          <wp:anchor distT="0" distB="0" distL="114300" distR="114300" simplePos="0" relativeHeight="251671552" behindDoc="0" locked="0" layoutInCell="1" allowOverlap="1" wp14:anchorId="05E1F7D7" wp14:editId="57401460">
            <wp:simplePos x="0" y="0"/>
            <wp:positionH relativeFrom="margin">
              <wp:align>right</wp:align>
            </wp:positionH>
            <wp:positionV relativeFrom="paragraph">
              <wp:posOffset>3263053</wp:posOffset>
            </wp:positionV>
            <wp:extent cx="3496310" cy="1882140"/>
            <wp:effectExtent l="0" t="0" r="8890" b="3810"/>
            <wp:wrapTopAndBottom/>
            <wp:docPr id="2080311660" name="Image 18" descr="Incendie dans le parc des calanques à Marseille - Franc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endie dans le parc des calanques à Marseille - France Ble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631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BBB" w:rsidRPr="00150BBB">
        <w:rPr>
          <w:sz w:val="28"/>
          <w:szCs w:val="28"/>
        </w:rPr>
        <w:t>Les risques d’incendies qui peuvent détruire plusieurs hectares de la nature. Ce risque est accentué par les vents violents et la sécheresse du milieu, ainsi que les mégots de cigarettes jetés par les gens. En moyenne, il y a un grand feu dans les Calanques tous les 15 ans contre, par exemple 25 ans dans les Bouches-du-Rhône.</w:t>
      </w:r>
    </w:p>
    <w:p w14:paraId="68044994" w14:textId="1D5E8CF5" w:rsidR="00150BBB" w:rsidRPr="00150BBB" w:rsidRDefault="00150BBB" w:rsidP="009412D0">
      <w:pPr>
        <w:pStyle w:val="Paragraphedeliste"/>
        <w:jc w:val="both"/>
        <w:rPr>
          <w:sz w:val="28"/>
          <w:szCs w:val="28"/>
        </w:rPr>
      </w:pPr>
    </w:p>
    <w:p w14:paraId="07879DD8" w14:textId="03FE80FD" w:rsidR="00150BBB" w:rsidRPr="00150BBB" w:rsidRDefault="00150BBB" w:rsidP="009412D0">
      <w:pPr>
        <w:pStyle w:val="Paragraphedeliste"/>
        <w:numPr>
          <w:ilvl w:val="0"/>
          <w:numId w:val="2"/>
        </w:numPr>
        <w:spacing w:after="0" w:line="240" w:lineRule="auto"/>
        <w:jc w:val="both"/>
        <w:rPr>
          <w:sz w:val="28"/>
          <w:szCs w:val="28"/>
        </w:rPr>
      </w:pPr>
      <w:r w:rsidRPr="00150BBB">
        <w:rPr>
          <w:sz w:val="28"/>
          <w:szCs w:val="28"/>
        </w:rPr>
        <w:t xml:space="preserve">La pollution dans les eaux de mer est également </w:t>
      </w:r>
      <w:r w:rsidRPr="00150BBB">
        <w:rPr>
          <w:sz w:val="28"/>
          <w:szCs w:val="28"/>
        </w:rPr>
        <w:t>un facteur important</w:t>
      </w:r>
      <w:r w:rsidRPr="00150BBB">
        <w:rPr>
          <w:sz w:val="28"/>
          <w:szCs w:val="28"/>
        </w:rPr>
        <w:t>, car la pollution nuit à la santé des animaux marins ainsi que les habitats marins. Le relâchement de pétrole est également une des causes car il pollue les mers et donc les poissons.</w:t>
      </w:r>
    </w:p>
    <w:p w14:paraId="78BF0A3B" w14:textId="78BB7C31" w:rsidR="00150BBB" w:rsidRPr="00150BBB" w:rsidRDefault="00150BBB" w:rsidP="009412D0">
      <w:pPr>
        <w:ind w:left="360"/>
        <w:jc w:val="both"/>
        <w:rPr>
          <w:sz w:val="28"/>
          <w:szCs w:val="28"/>
        </w:rPr>
      </w:pPr>
      <w:r w:rsidRPr="00150BBB">
        <w:rPr>
          <w:sz w:val="28"/>
          <w:szCs w:val="28"/>
        </w:rPr>
        <w:t xml:space="preserve"> </w:t>
      </w:r>
    </w:p>
    <w:p w14:paraId="53F8846D" w14:textId="386E604E" w:rsidR="00150BBB" w:rsidRPr="00150BBB" w:rsidRDefault="00150BBB" w:rsidP="009412D0">
      <w:pPr>
        <w:jc w:val="both"/>
        <w:rPr>
          <w:sz w:val="28"/>
          <w:szCs w:val="28"/>
        </w:rPr>
      </w:pPr>
      <w:r w:rsidRPr="00150BBB">
        <w:rPr>
          <w:sz w:val="28"/>
          <w:szCs w:val="28"/>
        </w:rPr>
        <w:t>Pour éviter toutes ces conséquences, il y a eu la mise en place d’un cadre réglementaire pour protéger les Calanques comprenant :</w:t>
      </w:r>
    </w:p>
    <w:p w14:paraId="7FFD2156" w14:textId="77777777" w:rsidR="00150BBB" w:rsidRPr="00150BBB" w:rsidRDefault="00150BBB" w:rsidP="009412D0">
      <w:pPr>
        <w:pStyle w:val="Paragraphedeliste"/>
        <w:jc w:val="both"/>
        <w:rPr>
          <w:sz w:val="28"/>
          <w:szCs w:val="28"/>
        </w:rPr>
      </w:pPr>
    </w:p>
    <w:p w14:paraId="2CF4D4FB" w14:textId="6AAE5737" w:rsidR="00150BBB" w:rsidRPr="00150BBB" w:rsidRDefault="00150BBB" w:rsidP="009412D0">
      <w:pPr>
        <w:pStyle w:val="Paragraphedeliste"/>
        <w:numPr>
          <w:ilvl w:val="0"/>
          <w:numId w:val="3"/>
        </w:numPr>
        <w:spacing w:after="0" w:line="240" w:lineRule="auto"/>
        <w:jc w:val="both"/>
        <w:rPr>
          <w:sz w:val="28"/>
          <w:szCs w:val="28"/>
        </w:rPr>
      </w:pPr>
      <w:r w:rsidRPr="00150BBB">
        <w:rPr>
          <w:sz w:val="28"/>
          <w:szCs w:val="28"/>
        </w:rPr>
        <w:t xml:space="preserve">Une police de l’environnement qui va prévenir et sanctionner les atteintes aux Calanques. Elle est assurée par des inspecteurs de l’environnement qui </w:t>
      </w:r>
      <w:r w:rsidRPr="00150BBB">
        <w:rPr>
          <w:sz w:val="28"/>
          <w:szCs w:val="28"/>
        </w:rPr>
        <w:t>ont la charge</w:t>
      </w:r>
      <w:r w:rsidRPr="00150BBB">
        <w:rPr>
          <w:sz w:val="28"/>
          <w:szCs w:val="28"/>
        </w:rPr>
        <w:t xml:space="preserve"> de s’occuper du renouvellement des ressources naturelles, le maintien et la restauration des espèces, des habitats et des paysages, l’enrayement de l’érosion de la biodiversité ainsi que la limitation de la pollutio</w:t>
      </w:r>
      <w:r w:rsidR="009574C2">
        <w:rPr>
          <w:sz w:val="28"/>
          <w:szCs w:val="28"/>
        </w:rPr>
        <w:t xml:space="preserve">n. </w:t>
      </w:r>
      <w:r w:rsidRPr="00150BBB">
        <w:rPr>
          <w:sz w:val="28"/>
          <w:szCs w:val="28"/>
        </w:rPr>
        <w:t>Si un de ces critères n’est pas respectés, les sanctions encourues peuvent être : soit une procédure administrative, soit une procédure judiciaire, soit les deux de manière articulée.</w:t>
      </w:r>
    </w:p>
    <w:p w14:paraId="479B7B06" w14:textId="77777777" w:rsidR="00150BBB" w:rsidRPr="00150BBB" w:rsidRDefault="00150BBB" w:rsidP="009412D0">
      <w:pPr>
        <w:pStyle w:val="Paragraphedeliste"/>
        <w:jc w:val="both"/>
        <w:rPr>
          <w:sz w:val="28"/>
          <w:szCs w:val="28"/>
        </w:rPr>
      </w:pPr>
    </w:p>
    <w:p w14:paraId="32CB66DA" w14:textId="0EE22825" w:rsidR="00150BBB" w:rsidRPr="0045131F" w:rsidRDefault="00150BBB" w:rsidP="0045131F">
      <w:pPr>
        <w:pStyle w:val="Paragraphedeliste"/>
        <w:numPr>
          <w:ilvl w:val="0"/>
          <w:numId w:val="3"/>
        </w:numPr>
        <w:spacing w:after="0" w:line="240" w:lineRule="auto"/>
        <w:jc w:val="both"/>
        <w:rPr>
          <w:sz w:val="28"/>
          <w:szCs w:val="28"/>
        </w:rPr>
      </w:pPr>
      <w:r w:rsidRPr="00150BBB">
        <w:rPr>
          <w:sz w:val="28"/>
          <w:szCs w:val="28"/>
        </w:rPr>
        <w:t xml:space="preserve">Une zone de </w:t>
      </w:r>
      <w:r w:rsidR="009412D0" w:rsidRPr="00150BBB">
        <w:rPr>
          <w:sz w:val="28"/>
          <w:szCs w:val="28"/>
        </w:rPr>
        <w:t>non-prélèvement</w:t>
      </w:r>
      <w:r w:rsidRPr="00150BBB">
        <w:rPr>
          <w:sz w:val="28"/>
          <w:szCs w:val="28"/>
        </w:rPr>
        <w:t xml:space="preserve"> pour renforcer la biodiversité marine et les ressources halieutiques. Dans les Calanques, sept zones ont une interdiction de prélèvement</w:t>
      </w:r>
      <w:r w:rsidR="0045131F">
        <w:rPr>
          <w:sz w:val="28"/>
          <w:szCs w:val="28"/>
        </w:rPr>
        <w:t xml:space="preserve">. </w:t>
      </w:r>
      <w:r w:rsidR="0045131F" w:rsidRPr="0045131F">
        <w:rPr>
          <w:sz w:val="28"/>
          <w:szCs w:val="28"/>
        </w:rPr>
        <w:t xml:space="preserve">Pour </w:t>
      </w:r>
      <w:r w:rsidRPr="0045131F">
        <w:rPr>
          <w:sz w:val="28"/>
          <w:szCs w:val="28"/>
        </w:rPr>
        <w:t>surveiller que cela est bien respecté, il y a des installations de bouées et des points GPS ou bien des panneaux de signalétiques posés à terres pour les zones côtières.</w:t>
      </w:r>
    </w:p>
    <w:p w14:paraId="40359296" w14:textId="77777777" w:rsidR="00150BBB" w:rsidRPr="00150BBB" w:rsidRDefault="00150BBB" w:rsidP="009412D0">
      <w:pPr>
        <w:ind w:left="360"/>
        <w:jc w:val="both"/>
        <w:rPr>
          <w:sz w:val="28"/>
          <w:szCs w:val="28"/>
        </w:rPr>
      </w:pPr>
    </w:p>
    <w:p w14:paraId="624552B7" w14:textId="2AAB0E1D" w:rsidR="00150BBB" w:rsidRPr="00150BBB" w:rsidRDefault="00150BBB" w:rsidP="009412D0">
      <w:pPr>
        <w:pStyle w:val="Paragraphedeliste"/>
        <w:numPr>
          <w:ilvl w:val="0"/>
          <w:numId w:val="3"/>
        </w:numPr>
        <w:spacing w:after="0" w:line="240" w:lineRule="auto"/>
        <w:jc w:val="both"/>
        <w:rPr>
          <w:sz w:val="28"/>
          <w:szCs w:val="28"/>
        </w:rPr>
      </w:pPr>
      <w:r w:rsidRPr="00150BBB">
        <w:rPr>
          <w:sz w:val="28"/>
          <w:szCs w:val="28"/>
        </w:rPr>
        <w:t xml:space="preserve">Le projet LIFE habitats Calanques qui </w:t>
      </w:r>
      <w:r w:rsidR="009574C2" w:rsidRPr="00150BBB">
        <w:rPr>
          <w:sz w:val="28"/>
          <w:szCs w:val="28"/>
        </w:rPr>
        <w:t>a la charge</w:t>
      </w:r>
      <w:r w:rsidRPr="00150BBB">
        <w:rPr>
          <w:sz w:val="28"/>
          <w:szCs w:val="28"/>
        </w:rPr>
        <w:t xml:space="preserve"> de faire face aux menaces et agir pour la protection des milieux naturels et des plantes menacées du bord de mer. Elle est née</w:t>
      </w:r>
      <w:r w:rsidR="009574C2">
        <w:rPr>
          <w:sz w:val="28"/>
          <w:szCs w:val="28"/>
        </w:rPr>
        <w:t xml:space="preserve"> </w:t>
      </w:r>
      <w:r w:rsidR="0045131F" w:rsidRPr="00150BBB">
        <w:rPr>
          <w:sz w:val="28"/>
          <w:szCs w:val="28"/>
        </w:rPr>
        <w:t>à la suite de</w:t>
      </w:r>
      <w:r w:rsidRPr="00150BBB">
        <w:rPr>
          <w:sz w:val="28"/>
          <w:szCs w:val="28"/>
        </w:rPr>
        <w:t xml:space="preserve"> la volonté des acteurs du territoire du Parc national suites aux fortes pressions anthropiques comme l’urbanisation, l’attrait du tourisme, le développement des loisirs de pleine nature qui conduisent à la perte considérable des espèces endémiques et rares ainsi que la dégradation des milieux naturels.                                                                                                        Le projet aménage les sentiers pour éviter le piétinement de la végétation et l’érosion des sols, limite la propagation des plantes exotiques envahissantes, sensibilise et partage les connaissances localement en France et en Europe.</w:t>
      </w:r>
    </w:p>
    <w:p w14:paraId="18832899" w14:textId="77777777" w:rsidR="00150BBB" w:rsidRPr="00150BBB" w:rsidRDefault="00150BBB" w:rsidP="009412D0">
      <w:pPr>
        <w:pStyle w:val="Paragraphedeliste"/>
        <w:jc w:val="both"/>
        <w:rPr>
          <w:sz w:val="28"/>
          <w:szCs w:val="28"/>
        </w:rPr>
      </w:pPr>
    </w:p>
    <w:p w14:paraId="7AB9418E" w14:textId="73B34EB8" w:rsidR="00150BBB" w:rsidRPr="00150BBB" w:rsidRDefault="00150BBB" w:rsidP="009412D0">
      <w:pPr>
        <w:pStyle w:val="Paragraphedeliste"/>
        <w:numPr>
          <w:ilvl w:val="0"/>
          <w:numId w:val="3"/>
        </w:numPr>
        <w:spacing w:after="0" w:line="240" w:lineRule="auto"/>
        <w:jc w:val="both"/>
        <w:rPr>
          <w:sz w:val="28"/>
          <w:szCs w:val="28"/>
        </w:rPr>
      </w:pPr>
      <w:r w:rsidRPr="00150BBB">
        <w:rPr>
          <w:sz w:val="28"/>
          <w:szCs w:val="28"/>
        </w:rPr>
        <w:lastRenderedPageBreak/>
        <w:t xml:space="preserve">Ainsi que l’aide des collectivités territoriales (Département, Villes de Marseille, La Ciotat, Cassis…), l’ONF, Conservatoire du Littoral ou de </w:t>
      </w:r>
      <w:r w:rsidR="009412D0" w:rsidRPr="00150BBB">
        <w:rPr>
          <w:sz w:val="28"/>
          <w:szCs w:val="28"/>
        </w:rPr>
        <w:t>l’ADEME</w:t>
      </w:r>
      <w:r w:rsidRPr="00150BBB">
        <w:rPr>
          <w:sz w:val="28"/>
          <w:szCs w:val="28"/>
        </w:rPr>
        <w:t xml:space="preserve"> qui aident à lutter contre les dangers qui menacent les Calanques. </w:t>
      </w:r>
    </w:p>
    <w:p w14:paraId="776E3554" w14:textId="32A56EA0" w:rsidR="00226E6A" w:rsidRDefault="00226E6A" w:rsidP="002D57A0">
      <w:pPr>
        <w:jc w:val="both"/>
        <w:rPr>
          <w:sz w:val="28"/>
          <w:szCs w:val="28"/>
        </w:rPr>
      </w:pPr>
    </w:p>
    <w:p w14:paraId="67C1519B" w14:textId="7DFF2212" w:rsidR="00657537" w:rsidRDefault="00657537" w:rsidP="002D57A0">
      <w:pPr>
        <w:jc w:val="both"/>
        <w:rPr>
          <w:sz w:val="28"/>
          <w:szCs w:val="28"/>
        </w:rPr>
      </w:pPr>
      <w:r>
        <w:rPr>
          <w:sz w:val="28"/>
          <w:szCs w:val="28"/>
        </w:rPr>
        <w:t xml:space="preserve">Les Calanques sont protégées, mais </w:t>
      </w:r>
      <w:r w:rsidR="008A1ABD">
        <w:rPr>
          <w:sz w:val="28"/>
          <w:szCs w:val="28"/>
        </w:rPr>
        <w:t>sa protection est renforcée si nous prenons la responsabilité</w:t>
      </w:r>
      <w:r w:rsidR="004F2E93">
        <w:rPr>
          <w:sz w:val="28"/>
          <w:szCs w:val="28"/>
        </w:rPr>
        <w:t xml:space="preserve"> de l’admirer, de l’apprécier</w:t>
      </w:r>
      <w:r w:rsidR="009450BF">
        <w:rPr>
          <w:sz w:val="28"/>
          <w:szCs w:val="28"/>
        </w:rPr>
        <w:t xml:space="preserve"> sans l’endommager.</w:t>
      </w:r>
    </w:p>
    <w:p w14:paraId="524F9979" w14:textId="3FCB15F5" w:rsidR="004134CE" w:rsidRPr="002C3298" w:rsidRDefault="004134CE" w:rsidP="002D57A0">
      <w:pPr>
        <w:jc w:val="both"/>
        <w:rPr>
          <w:sz w:val="28"/>
          <w:szCs w:val="28"/>
        </w:rPr>
      </w:pPr>
      <w:r>
        <w:rPr>
          <w:noProof/>
        </w:rPr>
        <w:drawing>
          <wp:anchor distT="0" distB="0" distL="114300" distR="114300" simplePos="0" relativeHeight="251672576" behindDoc="0" locked="0" layoutInCell="1" allowOverlap="1" wp14:anchorId="5A0AB101" wp14:editId="2DFCE7D5">
            <wp:simplePos x="0" y="0"/>
            <wp:positionH relativeFrom="margin">
              <wp:align>right</wp:align>
            </wp:positionH>
            <wp:positionV relativeFrom="paragraph">
              <wp:posOffset>244263</wp:posOffset>
            </wp:positionV>
            <wp:extent cx="5760720" cy="3600450"/>
            <wp:effectExtent l="0" t="0" r="0" b="0"/>
            <wp:wrapSquare wrapText="bothSides"/>
            <wp:docPr id="673717992" name="Image 19" descr="Quiz : Découvrez les 12 Questions et Réponses importantes à connaître pour  le Jour de la Ter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iz : Découvrez les 12 Questions et Réponses importantes à connaître pour  le Jour de la Terre 2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anchor>
        </w:drawing>
      </w:r>
    </w:p>
    <w:sectPr w:rsidR="004134CE" w:rsidRPr="002C32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534BA"/>
    <w:multiLevelType w:val="hybridMultilevel"/>
    <w:tmpl w:val="228A65CC"/>
    <w:lvl w:ilvl="0" w:tplc="08DADE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9F8219C"/>
    <w:multiLevelType w:val="hybridMultilevel"/>
    <w:tmpl w:val="C0B2EE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6D51BD0"/>
    <w:multiLevelType w:val="hybridMultilevel"/>
    <w:tmpl w:val="450660E4"/>
    <w:lvl w:ilvl="0" w:tplc="66BA583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4C43129"/>
    <w:multiLevelType w:val="hybridMultilevel"/>
    <w:tmpl w:val="8B3036BC"/>
    <w:lvl w:ilvl="0" w:tplc="66BA583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661081370">
    <w:abstractNumId w:val="0"/>
  </w:num>
  <w:num w:numId="2" w16cid:durableId="1143931040">
    <w:abstractNumId w:val="2"/>
    <w:lvlOverride w:ilvl="0"/>
    <w:lvlOverride w:ilvl="1"/>
    <w:lvlOverride w:ilvl="2"/>
    <w:lvlOverride w:ilvl="3"/>
    <w:lvlOverride w:ilvl="4"/>
    <w:lvlOverride w:ilvl="5"/>
    <w:lvlOverride w:ilvl="6"/>
    <w:lvlOverride w:ilvl="7"/>
    <w:lvlOverride w:ilvl="8"/>
  </w:num>
  <w:num w:numId="3" w16cid:durableId="202062591">
    <w:abstractNumId w:val="3"/>
    <w:lvlOverride w:ilvl="0"/>
    <w:lvlOverride w:ilvl="1"/>
    <w:lvlOverride w:ilvl="2"/>
    <w:lvlOverride w:ilvl="3"/>
    <w:lvlOverride w:ilvl="4"/>
    <w:lvlOverride w:ilvl="5"/>
    <w:lvlOverride w:ilvl="6"/>
    <w:lvlOverride w:ilvl="7"/>
    <w:lvlOverride w:ilvl="8"/>
  </w:num>
  <w:num w:numId="4" w16cid:durableId="124571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C13"/>
    <w:rsid w:val="00000D70"/>
    <w:rsid w:val="00006931"/>
    <w:rsid w:val="00024F37"/>
    <w:rsid w:val="000433B3"/>
    <w:rsid w:val="00073CB7"/>
    <w:rsid w:val="00077AC9"/>
    <w:rsid w:val="000821E8"/>
    <w:rsid w:val="00090321"/>
    <w:rsid w:val="0009682F"/>
    <w:rsid w:val="00097E1C"/>
    <w:rsid w:val="000B0A70"/>
    <w:rsid w:val="000B7FA6"/>
    <w:rsid w:val="000C2F4C"/>
    <w:rsid w:val="000C3A51"/>
    <w:rsid w:val="000C7D98"/>
    <w:rsid w:val="000C7EDB"/>
    <w:rsid w:val="000D6298"/>
    <w:rsid w:val="000E534D"/>
    <w:rsid w:val="001024B3"/>
    <w:rsid w:val="001033E1"/>
    <w:rsid w:val="001213B4"/>
    <w:rsid w:val="00121648"/>
    <w:rsid w:val="0012310C"/>
    <w:rsid w:val="00150BBB"/>
    <w:rsid w:val="00150FBC"/>
    <w:rsid w:val="0015229E"/>
    <w:rsid w:val="00166612"/>
    <w:rsid w:val="001738B0"/>
    <w:rsid w:val="001777E8"/>
    <w:rsid w:val="00190C66"/>
    <w:rsid w:val="00191259"/>
    <w:rsid w:val="00191E9F"/>
    <w:rsid w:val="001941A1"/>
    <w:rsid w:val="001955DB"/>
    <w:rsid w:val="00195AD0"/>
    <w:rsid w:val="00196DBE"/>
    <w:rsid w:val="001A2104"/>
    <w:rsid w:val="001B3C43"/>
    <w:rsid w:val="001C6441"/>
    <w:rsid w:val="001D3003"/>
    <w:rsid w:val="001D6896"/>
    <w:rsid w:val="001E4234"/>
    <w:rsid w:val="001E4250"/>
    <w:rsid w:val="0022277D"/>
    <w:rsid w:val="00225C13"/>
    <w:rsid w:val="00226E6A"/>
    <w:rsid w:val="002412F1"/>
    <w:rsid w:val="00251669"/>
    <w:rsid w:val="00253F95"/>
    <w:rsid w:val="0026510F"/>
    <w:rsid w:val="002666FB"/>
    <w:rsid w:val="00267AE8"/>
    <w:rsid w:val="00273DC0"/>
    <w:rsid w:val="002928B2"/>
    <w:rsid w:val="002A2BE2"/>
    <w:rsid w:val="002A62CF"/>
    <w:rsid w:val="002B2BE5"/>
    <w:rsid w:val="002B4A5E"/>
    <w:rsid w:val="002C3298"/>
    <w:rsid w:val="002D57A0"/>
    <w:rsid w:val="002D5E17"/>
    <w:rsid w:val="002E3E3C"/>
    <w:rsid w:val="002E7217"/>
    <w:rsid w:val="002F23E0"/>
    <w:rsid w:val="0030005A"/>
    <w:rsid w:val="00305BCA"/>
    <w:rsid w:val="00306293"/>
    <w:rsid w:val="003106A5"/>
    <w:rsid w:val="00312EB4"/>
    <w:rsid w:val="00324FB3"/>
    <w:rsid w:val="0037624B"/>
    <w:rsid w:val="00376EE6"/>
    <w:rsid w:val="00380BB0"/>
    <w:rsid w:val="00385179"/>
    <w:rsid w:val="00390A11"/>
    <w:rsid w:val="003A0D4C"/>
    <w:rsid w:val="003A79B4"/>
    <w:rsid w:val="003B1911"/>
    <w:rsid w:val="003B22AE"/>
    <w:rsid w:val="003E15A5"/>
    <w:rsid w:val="003E3A07"/>
    <w:rsid w:val="003E67B1"/>
    <w:rsid w:val="004134CE"/>
    <w:rsid w:val="00414B15"/>
    <w:rsid w:val="00417668"/>
    <w:rsid w:val="004232C8"/>
    <w:rsid w:val="00424D34"/>
    <w:rsid w:val="00425445"/>
    <w:rsid w:val="00427F22"/>
    <w:rsid w:val="0043141E"/>
    <w:rsid w:val="00435285"/>
    <w:rsid w:val="004374A8"/>
    <w:rsid w:val="0044036B"/>
    <w:rsid w:val="00440720"/>
    <w:rsid w:val="004414CB"/>
    <w:rsid w:val="0045131F"/>
    <w:rsid w:val="004534BE"/>
    <w:rsid w:val="004732C8"/>
    <w:rsid w:val="00480235"/>
    <w:rsid w:val="0049197A"/>
    <w:rsid w:val="00492C51"/>
    <w:rsid w:val="004A291F"/>
    <w:rsid w:val="004A6F20"/>
    <w:rsid w:val="004C1307"/>
    <w:rsid w:val="004F20A0"/>
    <w:rsid w:val="004F2E93"/>
    <w:rsid w:val="005028BD"/>
    <w:rsid w:val="00513985"/>
    <w:rsid w:val="0051682A"/>
    <w:rsid w:val="00525E2E"/>
    <w:rsid w:val="00556A0B"/>
    <w:rsid w:val="005619F2"/>
    <w:rsid w:val="0056796A"/>
    <w:rsid w:val="00575F3E"/>
    <w:rsid w:val="0058222C"/>
    <w:rsid w:val="005847F0"/>
    <w:rsid w:val="00587323"/>
    <w:rsid w:val="0058751D"/>
    <w:rsid w:val="00593E2D"/>
    <w:rsid w:val="005A16B6"/>
    <w:rsid w:val="005B0D69"/>
    <w:rsid w:val="005C0BA6"/>
    <w:rsid w:val="005C79C0"/>
    <w:rsid w:val="005D02A9"/>
    <w:rsid w:val="005D5535"/>
    <w:rsid w:val="005D6556"/>
    <w:rsid w:val="005E175F"/>
    <w:rsid w:val="005E721A"/>
    <w:rsid w:val="005F0324"/>
    <w:rsid w:val="005F48EE"/>
    <w:rsid w:val="005F6D1E"/>
    <w:rsid w:val="00614D68"/>
    <w:rsid w:val="00621AF6"/>
    <w:rsid w:val="00622274"/>
    <w:rsid w:val="00626ED1"/>
    <w:rsid w:val="0062799D"/>
    <w:rsid w:val="00630CF6"/>
    <w:rsid w:val="006340A2"/>
    <w:rsid w:val="00635231"/>
    <w:rsid w:val="00652A8F"/>
    <w:rsid w:val="00657537"/>
    <w:rsid w:val="00673DCC"/>
    <w:rsid w:val="00687479"/>
    <w:rsid w:val="00694899"/>
    <w:rsid w:val="00697658"/>
    <w:rsid w:val="006A1D10"/>
    <w:rsid w:val="006A4A78"/>
    <w:rsid w:val="006B1205"/>
    <w:rsid w:val="006B5FC7"/>
    <w:rsid w:val="006B631C"/>
    <w:rsid w:val="006B671C"/>
    <w:rsid w:val="006C4A88"/>
    <w:rsid w:val="006E28ED"/>
    <w:rsid w:val="006F1CF4"/>
    <w:rsid w:val="006F2BA8"/>
    <w:rsid w:val="00712167"/>
    <w:rsid w:val="00716080"/>
    <w:rsid w:val="00717DE3"/>
    <w:rsid w:val="007348B4"/>
    <w:rsid w:val="00735DCA"/>
    <w:rsid w:val="00740DF1"/>
    <w:rsid w:val="00751A8E"/>
    <w:rsid w:val="00782868"/>
    <w:rsid w:val="00784E9A"/>
    <w:rsid w:val="00787979"/>
    <w:rsid w:val="007B1BE7"/>
    <w:rsid w:val="007C5DE9"/>
    <w:rsid w:val="007E1363"/>
    <w:rsid w:val="007E5EA8"/>
    <w:rsid w:val="00820530"/>
    <w:rsid w:val="00832CC8"/>
    <w:rsid w:val="00834984"/>
    <w:rsid w:val="00835FC6"/>
    <w:rsid w:val="00836641"/>
    <w:rsid w:val="00840C46"/>
    <w:rsid w:val="008461E8"/>
    <w:rsid w:val="008624B9"/>
    <w:rsid w:val="00895708"/>
    <w:rsid w:val="008A1ABD"/>
    <w:rsid w:val="008A368F"/>
    <w:rsid w:val="008D12A1"/>
    <w:rsid w:val="008D54D3"/>
    <w:rsid w:val="008E20B6"/>
    <w:rsid w:val="008F17A9"/>
    <w:rsid w:val="0090632B"/>
    <w:rsid w:val="00906A5E"/>
    <w:rsid w:val="0092001B"/>
    <w:rsid w:val="0092033C"/>
    <w:rsid w:val="009278F8"/>
    <w:rsid w:val="0093135B"/>
    <w:rsid w:val="009412D0"/>
    <w:rsid w:val="009450BF"/>
    <w:rsid w:val="009574C2"/>
    <w:rsid w:val="00962F47"/>
    <w:rsid w:val="00963F82"/>
    <w:rsid w:val="00972FCC"/>
    <w:rsid w:val="00975450"/>
    <w:rsid w:val="0098177C"/>
    <w:rsid w:val="009C473F"/>
    <w:rsid w:val="009D001D"/>
    <w:rsid w:val="00A0685F"/>
    <w:rsid w:val="00A12315"/>
    <w:rsid w:val="00A22B8D"/>
    <w:rsid w:val="00A25CE2"/>
    <w:rsid w:val="00A26FC2"/>
    <w:rsid w:val="00A31846"/>
    <w:rsid w:val="00A32275"/>
    <w:rsid w:val="00A33C3A"/>
    <w:rsid w:val="00A44CFF"/>
    <w:rsid w:val="00A52A36"/>
    <w:rsid w:val="00A61267"/>
    <w:rsid w:val="00A62150"/>
    <w:rsid w:val="00A64A24"/>
    <w:rsid w:val="00A70AF8"/>
    <w:rsid w:val="00A7552A"/>
    <w:rsid w:val="00A816AE"/>
    <w:rsid w:val="00A8540E"/>
    <w:rsid w:val="00AC6036"/>
    <w:rsid w:val="00AC6A45"/>
    <w:rsid w:val="00AD23AC"/>
    <w:rsid w:val="00AD58C0"/>
    <w:rsid w:val="00AF02E5"/>
    <w:rsid w:val="00B00E20"/>
    <w:rsid w:val="00B37CB9"/>
    <w:rsid w:val="00B41D66"/>
    <w:rsid w:val="00B527B1"/>
    <w:rsid w:val="00B80D33"/>
    <w:rsid w:val="00B8141F"/>
    <w:rsid w:val="00B90E23"/>
    <w:rsid w:val="00B94466"/>
    <w:rsid w:val="00BA0D96"/>
    <w:rsid w:val="00BA40DE"/>
    <w:rsid w:val="00BE0784"/>
    <w:rsid w:val="00BF03B5"/>
    <w:rsid w:val="00C002DD"/>
    <w:rsid w:val="00C102AD"/>
    <w:rsid w:val="00C215C2"/>
    <w:rsid w:val="00C256BF"/>
    <w:rsid w:val="00C43D54"/>
    <w:rsid w:val="00C442DF"/>
    <w:rsid w:val="00C45BA8"/>
    <w:rsid w:val="00C45FF1"/>
    <w:rsid w:val="00C54D6E"/>
    <w:rsid w:val="00C60208"/>
    <w:rsid w:val="00C64006"/>
    <w:rsid w:val="00C744E8"/>
    <w:rsid w:val="00C95023"/>
    <w:rsid w:val="00CA6794"/>
    <w:rsid w:val="00CB28B8"/>
    <w:rsid w:val="00CB2D59"/>
    <w:rsid w:val="00CC0125"/>
    <w:rsid w:val="00CC01E5"/>
    <w:rsid w:val="00CC53A5"/>
    <w:rsid w:val="00CD0653"/>
    <w:rsid w:val="00CD5F58"/>
    <w:rsid w:val="00CD6F6E"/>
    <w:rsid w:val="00CF0D42"/>
    <w:rsid w:val="00D07BC5"/>
    <w:rsid w:val="00D22C38"/>
    <w:rsid w:val="00D40007"/>
    <w:rsid w:val="00D41EE9"/>
    <w:rsid w:val="00D45D65"/>
    <w:rsid w:val="00D47B87"/>
    <w:rsid w:val="00D54E17"/>
    <w:rsid w:val="00D67823"/>
    <w:rsid w:val="00D86FAB"/>
    <w:rsid w:val="00DB4DD8"/>
    <w:rsid w:val="00DB4E83"/>
    <w:rsid w:val="00DB69F8"/>
    <w:rsid w:val="00DE5D0E"/>
    <w:rsid w:val="00E07ABB"/>
    <w:rsid w:val="00E128CE"/>
    <w:rsid w:val="00E12A23"/>
    <w:rsid w:val="00E23723"/>
    <w:rsid w:val="00E238E2"/>
    <w:rsid w:val="00E244E9"/>
    <w:rsid w:val="00E25B1B"/>
    <w:rsid w:val="00E359CF"/>
    <w:rsid w:val="00E464BD"/>
    <w:rsid w:val="00E53D73"/>
    <w:rsid w:val="00E616A4"/>
    <w:rsid w:val="00E643DA"/>
    <w:rsid w:val="00E676BE"/>
    <w:rsid w:val="00E7360C"/>
    <w:rsid w:val="00E8310F"/>
    <w:rsid w:val="00EB4D26"/>
    <w:rsid w:val="00EC3ACB"/>
    <w:rsid w:val="00EC75CE"/>
    <w:rsid w:val="00ED0200"/>
    <w:rsid w:val="00ED5F2A"/>
    <w:rsid w:val="00ED799D"/>
    <w:rsid w:val="00EE7D45"/>
    <w:rsid w:val="00F00D48"/>
    <w:rsid w:val="00F06A90"/>
    <w:rsid w:val="00F076FD"/>
    <w:rsid w:val="00F16146"/>
    <w:rsid w:val="00F263E0"/>
    <w:rsid w:val="00F33549"/>
    <w:rsid w:val="00F34DCF"/>
    <w:rsid w:val="00F36EEA"/>
    <w:rsid w:val="00F44A3F"/>
    <w:rsid w:val="00F474B7"/>
    <w:rsid w:val="00F542B9"/>
    <w:rsid w:val="00F61403"/>
    <w:rsid w:val="00F64FA8"/>
    <w:rsid w:val="00F6546C"/>
    <w:rsid w:val="00F737FC"/>
    <w:rsid w:val="00F74246"/>
    <w:rsid w:val="00F763E5"/>
    <w:rsid w:val="00F8041B"/>
    <w:rsid w:val="00F86523"/>
    <w:rsid w:val="00F873FF"/>
    <w:rsid w:val="00F877DF"/>
    <w:rsid w:val="00FA19C3"/>
    <w:rsid w:val="00FA431B"/>
    <w:rsid w:val="00FA627C"/>
    <w:rsid w:val="00FB22B1"/>
    <w:rsid w:val="00FC4746"/>
    <w:rsid w:val="00FD1785"/>
    <w:rsid w:val="00FD299F"/>
    <w:rsid w:val="00FE4377"/>
    <w:rsid w:val="00FF2B5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1F5C9"/>
  <w15:chartTrackingRefBased/>
  <w15:docId w15:val="{CCA5FFDE-BA6A-44FF-BA9F-02D3D6988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25C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5C13"/>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694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8856">
      <w:bodyDiv w:val="1"/>
      <w:marLeft w:val="0"/>
      <w:marRight w:val="0"/>
      <w:marTop w:val="0"/>
      <w:marBottom w:val="0"/>
      <w:divBdr>
        <w:top w:val="none" w:sz="0" w:space="0" w:color="auto"/>
        <w:left w:val="none" w:sz="0" w:space="0" w:color="auto"/>
        <w:bottom w:val="none" w:sz="0" w:space="0" w:color="auto"/>
        <w:right w:val="none" w:sz="0" w:space="0" w:color="auto"/>
      </w:divBdr>
    </w:div>
    <w:div w:id="133565403">
      <w:bodyDiv w:val="1"/>
      <w:marLeft w:val="0"/>
      <w:marRight w:val="0"/>
      <w:marTop w:val="0"/>
      <w:marBottom w:val="0"/>
      <w:divBdr>
        <w:top w:val="none" w:sz="0" w:space="0" w:color="auto"/>
        <w:left w:val="none" w:sz="0" w:space="0" w:color="auto"/>
        <w:bottom w:val="none" w:sz="0" w:space="0" w:color="auto"/>
        <w:right w:val="none" w:sz="0" w:space="0" w:color="auto"/>
      </w:divBdr>
    </w:div>
    <w:div w:id="3680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587</TotalTime>
  <Pages>11</Pages>
  <Words>1874</Words>
  <Characters>10307</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Cormy</dc:creator>
  <cp:keywords/>
  <dc:description/>
  <cp:lastModifiedBy>Eva Cormy</cp:lastModifiedBy>
  <cp:revision>319</cp:revision>
  <dcterms:created xsi:type="dcterms:W3CDTF">2023-10-08T10:22:00Z</dcterms:created>
  <dcterms:modified xsi:type="dcterms:W3CDTF">2023-10-08T20:20:00Z</dcterms:modified>
</cp:coreProperties>
</file>